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1B" w:rsidRPr="00180E26" w:rsidRDefault="00485D1B" w:rsidP="00485D1B">
      <w:pPr>
        <w:ind w:firstLine="422"/>
        <w:jc w:val="left"/>
        <w:rPr>
          <w:rFonts w:ascii="宋体" w:hAnsi="宋体"/>
          <w:b/>
        </w:rPr>
      </w:pPr>
      <w:r w:rsidRPr="00180E26">
        <w:rPr>
          <w:rFonts w:ascii="宋体" w:hAnsi="宋体"/>
          <w:b/>
        </w:rPr>
        <w:t>CS :03.080.01</w:t>
      </w:r>
    </w:p>
    <w:p w:rsidR="00485D1B" w:rsidRPr="00180E26" w:rsidRDefault="00485D1B" w:rsidP="00485D1B">
      <w:pPr>
        <w:ind w:firstLine="422"/>
        <w:jc w:val="left"/>
        <w:rPr>
          <w:rFonts w:ascii="宋体" w:hAnsi="宋体"/>
          <w:b/>
        </w:rPr>
      </w:pPr>
      <w:r w:rsidRPr="00180E26">
        <w:rPr>
          <w:rFonts w:ascii="宋体" w:hAnsi="宋体"/>
          <w:b/>
        </w:rPr>
        <w:t>CCS B04</w:t>
      </w:r>
      <w:r w:rsidRPr="00180E26">
        <w:rPr>
          <w:rFonts w:ascii="宋体" w:hAnsi="宋体"/>
          <w:b/>
        </w:rPr>
        <w:fldChar w:fldCharType="begin">
          <w:fldData xml:space="preserve">ZQBKAHoAdABYAFEAdAA0AFYATQBXADkAbgA1AE4AOQBaAG8AZwBTAFYAMAB6AFQAUwBLAC8AcgBo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</w:fldData>
        </w:fldChar>
      </w:r>
      <w:r w:rsidRPr="00180E26">
        <w:rPr>
          <w:rFonts w:ascii="宋体" w:hAnsi="宋体" w:hint="eastAsia"/>
          <w:b/>
        </w:rPr>
        <w:instrText>ADDIN CNKISM.UserStyle</w:instrText>
      </w:r>
      <w:r w:rsidRPr="00180E26">
        <w:rPr>
          <w:rFonts w:ascii="宋体" w:hAnsi="宋体"/>
          <w:b/>
        </w:rPr>
      </w:r>
      <w:r w:rsidRPr="00180E26">
        <w:rPr>
          <w:rFonts w:ascii="宋体" w:hAnsi="宋体"/>
          <w:b/>
        </w:rPr>
        <w:fldChar w:fldCharType="end"/>
      </w:r>
    </w:p>
    <w:p w:rsidR="00485D1B" w:rsidRPr="00180E26" w:rsidRDefault="00485D1B" w:rsidP="00485D1B">
      <w:pPr>
        <w:ind w:firstLine="422"/>
        <w:jc w:val="left"/>
        <w:rPr>
          <w:b/>
        </w:rPr>
      </w:pPr>
    </w:p>
    <w:p w:rsidR="00485D1B" w:rsidRDefault="00485D1B" w:rsidP="00485D1B">
      <w:pPr>
        <w:ind w:firstLine="422"/>
        <w:jc w:val="center"/>
        <w:rPr>
          <w:b/>
        </w:rPr>
      </w:pPr>
    </w:p>
    <w:p w:rsidR="00485D1B" w:rsidRPr="00180E26" w:rsidRDefault="00485D1B" w:rsidP="00485D1B">
      <w:pPr>
        <w:ind w:firstLineChars="0" w:firstLine="0"/>
        <w:jc w:val="center"/>
        <w:rPr>
          <w:rFonts w:ascii="Calibri" w:hAnsi="Calibri" w:cs="Times New Roman"/>
          <w:b/>
          <w:sz w:val="104"/>
          <w:szCs w:val="20"/>
        </w:rPr>
      </w:pPr>
      <w:r w:rsidRPr="00180E26">
        <w:rPr>
          <w:rFonts w:ascii="Calibri" w:hAnsi="Calibri" w:cs="Times New Roman" w:hint="eastAsia"/>
          <w:b/>
          <w:sz w:val="104"/>
          <w:szCs w:val="20"/>
        </w:rPr>
        <w:t>团</w:t>
      </w:r>
      <w:r w:rsidRPr="00180E26">
        <w:rPr>
          <w:rFonts w:ascii="Calibri" w:hAnsi="Calibri" w:cs="Times New Roman" w:hint="eastAsia"/>
          <w:b/>
          <w:sz w:val="104"/>
          <w:szCs w:val="20"/>
        </w:rPr>
        <w:t xml:space="preserve">  </w:t>
      </w:r>
      <w:r w:rsidRPr="00180E26">
        <w:rPr>
          <w:rFonts w:ascii="Calibri" w:hAnsi="Calibri" w:cs="Times New Roman" w:hint="eastAsia"/>
          <w:b/>
          <w:sz w:val="104"/>
          <w:szCs w:val="20"/>
        </w:rPr>
        <w:t>体</w:t>
      </w:r>
      <w:r w:rsidRPr="00180E26">
        <w:rPr>
          <w:rFonts w:ascii="Calibri" w:hAnsi="Calibri" w:cs="Times New Roman" w:hint="eastAsia"/>
          <w:b/>
          <w:sz w:val="104"/>
          <w:szCs w:val="20"/>
        </w:rPr>
        <w:t xml:space="preserve">  </w:t>
      </w:r>
      <w:r w:rsidRPr="00180E26">
        <w:rPr>
          <w:rFonts w:ascii="Calibri" w:hAnsi="Calibri" w:cs="Times New Roman" w:hint="eastAsia"/>
          <w:b/>
          <w:sz w:val="104"/>
          <w:szCs w:val="20"/>
        </w:rPr>
        <w:t>标</w:t>
      </w:r>
      <w:r w:rsidRPr="00180E26">
        <w:rPr>
          <w:rFonts w:ascii="Calibri" w:hAnsi="Calibri" w:cs="Times New Roman" w:hint="eastAsia"/>
          <w:b/>
          <w:sz w:val="104"/>
          <w:szCs w:val="20"/>
        </w:rPr>
        <w:t xml:space="preserve">  </w:t>
      </w:r>
      <w:r w:rsidRPr="00180E26">
        <w:rPr>
          <w:rFonts w:ascii="Calibri" w:hAnsi="Calibri" w:cs="Times New Roman" w:hint="eastAsia"/>
          <w:b/>
          <w:sz w:val="104"/>
          <w:szCs w:val="20"/>
        </w:rPr>
        <w:t>准</w:t>
      </w:r>
      <w:r w:rsidRPr="00485D1B">
        <w:rPr>
          <w:rFonts w:ascii="华文中宋" w:eastAsia="华文中宋" w:hAnsi="华文中宋" w:cs="华文中宋" w:hint="eastAsia"/>
          <w:b/>
          <w:bCs/>
          <w:color w:val="000000"/>
          <w:kern w:val="0"/>
          <w:sz w:val="48"/>
          <w:szCs w:val="48"/>
          <w:lang w:bidi="ar"/>
        </w:rPr>
        <w:t xml:space="preserve"> </w:t>
      </w:r>
    </w:p>
    <w:p w:rsidR="00485D1B" w:rsidRDefault="00485D1B" w:rsidP="00485D1B">
      <w:pPr>
        <w:ind w:firstLine="422"/>
        <w:jc w:val="center"/>
        <w:rPr>
          <w:b/>
        </w:rPr>
      </w:pPr>
    </w:p>
    <w:p w:rsidR="00485D1B" w:rsidRPr="00180E26" w:rsidRDefault="00485D1B" w:rsidP="00485D1B">
      <w:pPr>
        <w:widowControl/>
        <w:spacing w:line="600" w:lineRule="exact"/>
        <w:ind w:firstLineChars="0" w:firstLine="0"/>
        <w:jc w:val="right"/>
        <w:rPr>
          <w:rFonts w:ascii="Calibri" w:hAnsi="Calibri" w:cs="Times New Roman"/>
          <w:sz w:val="32"/>
          <w:szCs w:val="32"/>
        </w:rPr>
      </w:pPr>
      <w:r w:rsidRPr="00180E26">
        <w:rPr>
          <w:rFonts w:ascii="黑体" w:eastAsia="黑体" w:hAnsi="宋体" w:cs="黑体"/>
          <w:color w:val="000000"/>
          <w:kern w:val="0"/>
          <w:sz w:val="32"/>
          <w:szCs w:val="32"/>
          <w:lang w:bidi="ar"/>
        </w:rPr>
        <w:t>T/SDMT XXXX</w:t>
      </w:r>
      <w:r w:rsidRPr="00180E26">
        <w:rPr>
          <w:rFonts w:ascii="黑体" w:eastAsia="黑体" w:hAnsi="宋体" w:cs="黑体"/>
          <w:color w:val="000000"/>
          <w:kern w:val="0"/>
          <w:sz w:val="32"/>
          <w:szCs w:val="32"/>
          <w:lang w:bidi="ar"/>
        </w:rPr>
        <w:t>—</w:t>
      </w:r>
      <w:r w:rsidRPr="00180E26">
        <w:rPr>
          <w:rFonts w:ascii="黑体" w:eastAsia="黑体" w:hAnsi="宋体" w:cs="黑体"/>
          <w:color w:val="000000"/>
          <w:kern w:val="0"/>
          <w:sz w:val="32"/>
          <w:szCs w:val="32"/>
          <w:lang w:bidi="ar"/>
        </w:rPr>
        <w:t>2025</w:t>
      </w:r>
    </w:p>
    <w:p w:rsidR="00485D1B" w:rsidRPr="00180E26" w:rsidRDefault="00485D1B" w:rsidP="00485D1B">
      <w:pPr>
        <w:widowControl/>
        <w:shd w:val="clear" w:color="auto" w:fill="FFFFFF"/>
        <w:spacing w:before="70" w:after="70" w:line="290" w:lineRule="atLeast"/>
        <w:ind w:firstLineChars="0" w:firstLine="0"/>
        <w:jc w:val="left"/>
        <w:rPr>
          <w:rFonts w:ascii="Arial" w:eastAsia="Arial" w:hAnsi="Arial" w:cs="Arial"/>
          <w:color w:val="333333"/>
          <w:sz w:val="16"/>
          <w:szCs w:val="16"/>
          <w:shd w:val="clear" w:color="auto" w:fill="FFFFFF"/>
        </w:rPr>
      </w:pPr>
      <w:r>
        <w:rPr>
          <w:noProof/>
        </w:rPr>
        <w:pict>
          <v:line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9pt" to="472.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" strokecolor="windowText" strokeweight="1pt">
            <v:stroke joinstyle="miter"/>
          </v:line>
        </w:pict>
      </w:r>
    </w:p>
    <w:p w:rsidR="00DB229C" w:rsidRDefault="00D97BB1" w:rsidP="00735881">
      <w:pPr>
        <w:ind w:firstLine="420"/>
      </w:pPr>
      <w:r>
        <w:fldChar w:fldCharType="begin">
          <w:fldData xml:space="preserve">ZQBKAHoAdABYAFEAdAA0AFYATQBXADkAbgA1AE4AOQBaAG8AZwBTAFYAMAB6AFQAUwBLAC8AcgBo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</w:fldData>
        </w:fldChar>
      </w:r>
      <w:r w:rsidR="00970773">
        <w:rPr>
          <w:rFonts w:hint="eastAsia"/>
        </w:rPr>
        <w:instrText>ADDIN CNKISM.UserStyle</w:instrText>
      </w:r>
      <w:r>
        <w:fldChar w:fldCharType="end"/>
      </w:r>
    </w:p>
    <w:p w:rsidR="00DB229C" w:rsidRDefault="00DB229C" w:rsidP="00485D1B">
      <w:pPr>
        <w:ind w:firstLineChars="0" w:firstLine="0"/>
        <w:rPr>
          <w:rFonts w:hint="eastAsia"/>
          <w:b/>
        </w:rPr>
      </w:pPr>
    </w:p>
    <w:p w:rsidR="00DB229C" w:rsidRDefault="00DB229C" w:rsidP="00970773">
      <w:pPr>
        <w:ind w:firstLine="422"/>
        <w:jc w:val="center"/>
        <w:rPr>
          <w:b/>
        </w:rPr>
      </w:pPr>
    </w:p>
    <w:p w:rsidR="009A541E" w:rsidRPr="00485D1B" w:rsidRDefault="009A541E" w:rsidP="009A541E">
      <w:pPr>
        <w:ind w:firstLineChars="0" w:firstLine="0"/>
        <w:jc w:val="center"/>
        <w:rPr>
          <w:rFonts w:ascii="黑体" w:eastAsia="黑体" w:hAnsi="黑体" w:cs="黑体"/>
          <w:b/>
          <w:sz w:val="44"/>
          <w:szCs w:val="44"/>
        </w:rPr>
      </w:pPr>
      <w:bookmarkStart w:id="0" w:name="OLE_LINK5"/>
      <w:bookmarkStart w:id="1" w:name="OLE_LINK6"/>
      <w:r w:rsidRPr="00485D1B">
        <w:rPr>
          <w:rFonts w:ascii="黑体" w:eastAsia="黑体" w:hAnsi="黑体" w:cs="黑体" w:hint="eastAsia"/>
          <w:b/>
          <w:sz w:val="44"/>
          <w:szCs w:val="44"/>
        </w:rPr>
        <w:t>高职院校数控车床实训室规范</w:t>
      </w:r>
    </w:p>
    <w:bookmarkEnd w:id="0"/>
    <w:bookmarkEnd w:id="1"/>
    <w:p w:rsidR="009C6689" w:rsidRDefault="009C6689" w:rsidP="00485D1B">
      <w:pPr>
        <w:adjustRightInd w:val="0"/>
        <w:snapToGrid w:val="0"/>
        <w:spacing w:beforeLines="150" w:before="468"/>
        <w:ind w:firstLineChars="0" w:firstLine="0"/>
        <w:jc w:val="center"/>
        <w:rPr>
          <w:b/>
          <w:sz w:val="32"/>
          <w:szCs w:val="32"/>
        </w:rPr>
      </w:pPr>
      <w:r w:rsidRPr="00485D1B">
        <w:rPr>
          <w:b/>
          <w:sz w:val="32"/>
          <w:szCs w:val="32"/>
        </w:rPr>
        <w:t>Specifications for CNC Lathe Training Rooms in Higher Vocational Colleges</w:t>
      </w:r>
    </w:p>
    <w:p w:rsidR="00485D1B" w:rsidRDefault="00485D1B" w:rsidP="00485D1B">
      <w:pPr>
        <w:adjustRightInd w:val="0"/>
        <w:snapToGrid w:val="0"/>
        <w:spacing w:beforeLines="150" w:before="468"/>
        <w:ind w:firstLineChars="0" w:firstLine="0"/>
        <w:jc w:val="center"/>
        <w:rPr>
          <w:b/>
          <w:sz w:val="32"/>
          <w:szCs w:val="32"/>
        </w:rPr>
      </w:pPr>
    </w:p>
    <w:p w:rsidR="00485D1B" w:rsidRDefault="00485D1B" w:rsidP="00485D1B">
      <w:pPr>
        <w:adjustRightInd w:val="0"/>
        <w:snapToGrid w:val="0"/>
        <w:spacing w:beforeLines="150" w:before="468"/>
        <w:ind w:firstLineChars="0" w:firstLine="0"/>
        <w:jc w:val="center"/>
        <w:rPr>
          <w:b/>
          <w:sz w:val="32"/>
          <w:szCs w:val="32"/>
        </w:rPr>
      </w:pPr>
    </w:p>
    <w:p w:rsidR="00485D1B" w:rsidRDefault="00485D1B" w:rsidP="00485D1B">
      <w:pPr>
        <w:adjustRightInd w:val="0"/>
        <w:snapToGrid w:val="0"/>
        <w:spacing w:beforeLines="150" w:before="468"/>
        <w:ind w:firstLineChars="0" w:firstLine="0"/>
        <w:jc w:val="center"/>
        <w:rPr>
          <w:b/>
          <w:sz w:val="32"/>
          <w:szCs w:val="32"/>
        </w:rPr>
      </w:pPr>
    </w:p>
    <w:p w:rsidR="00485D1B" w:rsidRDefault="00485D1B" w:rsidP="00485D1B">
      <w:pPr>
        <w:adjustRightInd w:val="0"/>
        <w:snapToGrid w:val="0"/>
        <w:spacing w:beforeLines="150" w:before="468"/>
        <w:ind w:firstLineChars="0" w:firstLine="0"/>
        <w:jc w:val="center"/>
        <w:rPr>
          <w:b/>
          <w:sz w:val="32"/>
          <w:szCs w:val="32"/>
        </w:rPr>
      </w:pPr>
    </w:p>
    <w:p w:rsidR="00485D1B" w:rsidRDefault="00485D1B" w:rsidP="00485D1B">
      <w:pPr>
        <w:adjustRightInd w:val="0"/>
        <w:snapToGrid w:val="0"/>
        <w:spacing w:beforeLines="150" w:before="468"/>
        <w:ind w:firstLineChars="0" w:firstLine="0"/>
        <w:jc w:val="center"/>
        <w:rPr>
          <w:b/>
          <w:sz w:val="32"/>
          <w:szCs w:val="32"/>
        </w:rPr>
      </w:pPr>
    </w:p>
    <w:p w:rsidR="00485D1B" w:rsidRPr="00180E26" w:rsidRDefault="00485D1B" w:rsidP="00485D1B">
      <w:pPr>
        <w:widowControl/>
        <w:ind w:firstLineChars="0" w:firstLine="0"/>
        <w:jc w:val="left"/>
        <w:rPr>
          <w:rFonts w:ascii="黑体" w:eastAsia="黑体" w:hAnsi="宋体" w:cs="黑体"/>
          <w:color w:val="000000"/>
          <w:kern w:val="0"/>
          <w:sz w:val="30"/>
          <w:szCs w:val="30"/>
          <w:lang w:bidi="ar"/>
        </w:rPr>
      </w:pPr>
      <w:r w:rsidRPr="00180E26">
        <w:rPr>
          <w:rFonts w:ascii="黑体" w:eastAsia="黑体" w:hAnsi="宋体" w:cs="黑体"/>
          <w:color w:val="000000"/>
          <w:kern w:val="0"/>
          <w:sz w:val="30"/>
          <w:szCs w:val="30"/>
          <w:lang w:bidi="ar"/>
        </w:rPr>
        <w:t>2025-XX-XX发布</w:t>
      </w:r>
      <w:r w:rsidRPr="00180E26">
        <w:rPr>
          <w:rFonts w:ascii="黑体" w:eastAsia="黑体" w:hAnsi="宋体" w:cs="黑体" w:hint="eastAsia"/>
          <w:color w:val="000000"/>
          <w:kern w:val="0"/>
          <w:sz w:val="30"/>
          <w:szCs w:val="30"/>
          <w:lang w:bidi="ar"/>
        </w:rPr>
        <w:t xml:space="preserve">            </w:t>
      </w:r>
      <w:r w:rsidRPr="00180E26">
        <w:rPr>
          <w:rFonts w:ascii="黑体" w:eastAsia="黑体" w:hAnsi="宋体" w:cs="黑体"/>
          <w:color w:val="000000"/>
          <w:kern w:val="0"/>
          <w:sz w:val="30"/>
          <w:szCs w:val="30"/>
          <w:lang w:bidi="ar"/>
        </w:rPr>
        <w:t xml:space="preserve">          </w:t>
      </w:r>
      <w:r w:rsidRPr="00180E26">
        <w:rPr>
          <w:rFonts w:ascii="黑体" w:eastAsia="黑体" w:hAnsi="宋体" w:cs="黑体" w:hint="eastAsia"/>
          <w:color w:val="000000"/>
          <w:kern w:val="0"/>
          <w:sz w:val="30"/>
          <w:szCs w:val="30"/>
          <w:lang w:bidi="ar"/>
        </w:rPr>
        <w:t xml:space="preserve">   </w:t>
      </w:r>
      <w:r>
        <w:rPr>
          <w:rFonts w:ascii="黑体" w:eastAsia="黑体" w:hAnsi="宋体" w:cs="黑体"/>
          <w:color w:val="000000"/>
          <w:kern w:val="0"/>
          <w:sz w:val="30"/>
          <w:szCs w:val="30"/>
          <w:lang w:bidi="ar"/>
        </w:rPr>
        <w:t xml:space="preserve">    </w:t>
      </w:r>
      <w:r w:rsidRPr="00180E26">
        <w:rPr>
          <w:rFonts w:ascii="黑体" w:eastAsia="黑体" w:hAnsi="宋体" w:cs="黑体" w:hint="eastAsia"/>
          <w:color w:val="000000"/>
          <w:kern w:val="0"/>
          <w:sz w:val="30"/>
          <w:szCs w:val="30"/>
          <w:lang w:bidi="ar"/>
        </w:rPr>
        <w:t xml:space="preserve">  </w:t>
      </w:r>
      <w:r w:rsidRPr="00180E26">
        <w:rPr>
          <w:rFonts w:ascii="黑体" w:eastAsia="黑体" w:hAnsi="宋体" w:cs="黑体"/>
          <w:color w:val="000000"/>
          <w:kern w:val="0"/>
          <w:sz w:val="30"/>
          <w:szCs w:val="30"/>
          <w:lang w:bidi="ar"/>
        </w:rPr>
        <w:t>2025</w:t>
      </w:r>
      <w:r w:rsidRPr="00180E26">
        <w:rPr>
          <w:rFonts w:ascii="黑体" w:eastAsia="黑体" w:hAnsi="宋体" w:cs="黑体" w:hint="eastAsia"/>
          <w:color w:val="000000"/>
          <w:kern w:val="0"/>
          <w:sz w:val="30"/>
          <w:szCs w:val="30"/>
          <w:lang w:bidi="ar"/>
        </w:rPr>
        <w:t>-</w:t>
      </w:r>
      <w:r w:rsidRPr="00180E26">
        <w:rPr>
          <w:rFonts w:ascii="黑体" w:eastAsia="黑体" w:hAnsi="宋体" w:cs="黑体"/>
          <w:color w:val="000000"/>
          <w:kern w:val="0"/>
          <w:sz w:val="30"/>
          <w:szCs w:val="30"/>
          <w:lang w:bidi="ar"/>
        </w:rPr>
        <w:t>XX</w:t>
      </w:r>
      <w:r w:rsidRPr="00180E26">
        <w:rPr>
          <w:rFonts w:ascii="黑体" w:eastAsia="黑体" w:hAnsi="宋体" w:cs="黑体" w:hint="eastAsia"/>
          <w:color w:val="000000"/>
          <w:kern w:val="0"/>
          <w:sz w:val="30"/>
          <w:szCs w:val="30"/>
          <w:lang w:bidi="ar"/>
        </w:rPr>
        <w:t>-</w:t>
      </w:r>
      <w:r w:rsidRPr="00180E26">
        <w:rPr>
          <w:rFonts w:ascii="黑体" w:eastAsia="黑体" w:hAnsi="宋体" w:cs="黑体"/>
          <w:color w:val="000000"/>
          <w:kern w:val="0"/>
          <w:sz w:val="30"/>
          <w:szCs w:val="30"/>
          <w:lang w:bidi="ar"/>
        </w:rPr>
        <w:t>XX</w:t>
      </w:r>
      <w:r w:rsidRPr="00180E26">
        <w:rPr>
          <w:rFonts w:ascii="黑体" w:eastAsia="黑体" w:hAnsi="宋体" w:cs="黑体" w:hint="eastAsia"/>
          <w:color w:val="000000"/>
          <w:kern w:val="0"/>
          <w:sz w:val="30"/>
          <w:szCs w:val="30"/>
          <w:lang w:bidi="ar"/>
        </w:rPr>
        <w:t>实施</w:t>
      </w:r>
    </w:p>
    <w:p w:rsidR="00485D1B" w:rsidRPr="00180E26" w:rsidRDefault="00485D1B" w:rsidP="00485D1B">
      <w:pPr>
        <w:widowControl/>
        <w:ind w:firstLineChars="0" w:firstLine="0"/>
        <w:jc w:val="left"/>
        <w:rPr>
          <w:rFonts w:ascii="黑体" w:eastAsia="黑体" w:hAnsi="宋体" w:cs="黑体"/>
          <w:color w:val="000000"/>
          <w:kern w:val="0"/>
          <w:sz w:val="36"/>
          <w:szCs w:val="36"/>
          <w:lang w:bidi="ar"/>
        </w:rPr>
      </w:pPr>
      <w:r>
        <w:rPr>
          <w:noProof/>
        </w:rPr>
        <w:pict>
          <v:line id="直接连接符 1" o:spid="_x0000_s102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5.05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" strokecolor="windowText" strokeweight="1pt">
            <v:stroke joinstyle="miter"/>
          </v:line>
        </w:pict>
      </w:r>
    </w:p>
    <w:p w:rsidR="00485D1B" w:rsidRPr="00485D1B" w:rsidRDefault="00485D1B" w:rsidP="00485D1B">
      <w:pPr>
        <w:adjustRightInd w:val="0"/>
        <w:snapToGrid w:val="0"/>
        <w:ind w:firstLineChars="0" w:firstLine="0"/>
        <w:jc w:val="center"/>
        <w:rPr>
          <w:b/>
          <w:sz w:val="32"/>
          <w:szCs w:val="32"/>
        </w:rPr>
      </w:pPr>
      <w:r w:rsidRPr="00180E26">
        <w:rPr>
          <w:rFonts w:ascii="黑体" w:eastAsia="黑体" w:hAnsi="宋体" w:cs="黑体" w:hint="eastAsia"/>
          <w:color w:val="000000"/>
          <w:kern w:val="0"/>
          <w:sz w:val="32"/>
          <w:szCs w:val="32"/>
          <w:lang w:bidi="ar"/>
        </w:rPr>
        <w:t>山东省机械工业协会 发</w:t>
      </w:r>
      <w:r w:rsidRPr="00485D1B">
        <w:rPr>
          <w:rFonts w:ascii="黑体" w:eastAsia="黑体" w:hAnsi="宋体" w:cs="黑体" w:hint="eastAsia"/>
          <w:color w:val="000000"/>
          <w:kern w:val="0"/>
          <w:sz w:val="32"/>
          <w:szCs w:val="32"/>
          <w:lang w:bidi="ar"/>
        </w:rPr>
        <w:t>布</w:t>
      </w:r>
    </w:p>
    <w:p w:rsidR="002368F8" w:rsidRDefault="002368F8" w:rsidP="002368F8">
      <w:pPr>
        <w:ind w:firstLine="723"/>
        <w:jc w:val="center"/>
        <w:rPr>
          <w:b/>
          <w:sz w:val="36"/>
          <w:szCs w:val="36"/>
        </w:rPr>
      </w:pPr>
    </w:p>
    <w:p w:rsidR="002368F8" w:rsidRDefault="002368F8" w:rsidP="002368F8">
      <w:pPr>
        <w:ind w:firstLine="422"/>
        <w:jc w:val="center"/>
        <w:rPr>
          <w:b/>
        </w:rPr>
        <w:sectPr w:rsidR="002368F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fmt="numberInDash"/>
          <w:cols w:space="425"/>
          <w:docGrid w:type="lines" w:linePitch="312"/>
        </w:sectPr>
      </w:pPr>
    </w:p>
    <w:p w:rsidR="00DB229C" w:rsidRDefault="00970773">
      <w:pPr>
        <w:ind w:firstLine="643"/>
        <w:jc w:val="center"/>
        <w:rPr>
          <w:rFonts w:ascii="黑体" w:eastAsia="黑体" w:hAnsi="黑体"/>
          <w:b/>
          <w:sz w:val="32"/>
        </w:rPr>
      </w:pPr>
      <w:r>
        <w:rPr>
          <w:rFonts w:ascii="黑体" w:eastAsia="黑体" w:hAnsi="黑体" w:hint="eastAsia"/>
          <w:b/>
          <w:sz w:val="32"/>
        </w:rPr>
        <w:lastRenderedPageBreak/>
        <w:t>目  录</w:t>
      </w:r>
    </w:p>
    <w:p w:rsidR="00DB229C" w:rsidRDefault="00DB229C" w:rsidP="00C56865">
      <w:pPr>
        <w:ind w:firstLine="420"/>
      </w:pPr>
    </w:p>
    <w:p w:rsidR="002B667D" w:rsidRPr="002B667D" w:rsidRDefault="00D97BB1" w:rsidP="002B667D">
      <w:pPr>
        <w:pStyle w:val="10"/>
        <w:tabs>
          <w:tab w:val="right" w:leader="dot" w:pos="9060"/>
        </w:tabs>
        <w:ind w:firstLine="420"/>
        <w:rPr>
          <w:rFonts w:asciiTheme="minorHAnsi" w:eastAsiaTheme="minorEastAsia" w:hAnsiTheme="minorHAnsi"/>
          <w:noProof/>
        </w:rPr>
      </w:pPr>
      <w:r>
        <w:fldChar w:fldCharType="begin"/>
      </w:r>
      <w:r w:rsidR="00970773">
        <w:rPr>
          <w:rFonts w:hint="eastAsia"/>
        </w:rPr>
        <w:instrText xml:space="preserve">TOC \o "1-3" \h \u </w:instrText>
      </w:r>
      <w:r>
        <w:fldChar w:fldCharType="separate"/>
      </w:r>
      <w:hyperlink w:anchor="_Toc210591808" w:history="1">
        <w:r w:rsidR="002B667D" w:rsidRPr="002B667D">
          <w:rPr>
            <w:rStyle w:val="a9"/>
            <w:rFonts w:cs="黑体" w:hint="eastAsia"/>
            <w:noProof/>
          </w:rPr>
          <w:t>前</w:t>
        </w:r>
        <w:r w:rsidR="002B667D" w:rsidRPr="002B667D">
          <w:rPr>
            <w:rStyle w:val="a9"/>
            <w:rFonts w:cs="黑体"/>
            <w:noProof/>
          </w:rPr>
          <w:t xml:space="preserve">  </w:t>
        </w:r>
        <w:r w:rsidR="002B667D" w:rsidRPr="002B667D">
          <w:rPr>
            <w:rStyle w:val="a9"/>
            <w:rFonts w:cs="黑体" w:hint="eastAsia"/>
            <w:noProof/>
          </w:rPr>
          <w:t>言</w:t>
        </w:r>
        <w:r w:rsidR="002B667D" w:rsidRPr="002B667D">
          <w:rPr>
            <w:noProof/>
          </w:rPr>
          <w:tab/>
        </w:r>
        <w:r w:rsidR="002B667D" w:rsidRPr="002B667D">
          <w:rPr>
            <w:noProof/>
          </w:rPr>
          <w:fldChar w:fldCharType="begin"/>
        </w:r>
        <w:r w:rsidR="002B667D" w:rsidRPr="002B667D">
          <w:rPr>
            <w:noProof/>
          </w:rPr>
          <w:instrText xml:space="preserve"> PAGEREF _Toc210591808 \h </w:instrText>
        </w:r>
        <w:r w:rsidR="002B667D" w:rsidRPr="002B667D">
          <w:rPr>
            <w:noProof/>
          </w:rPr>
        </w:r>
        <w:r w:rsidR="002B667D" w:rsidRPr="002B667D">
          <w:rPr>
            <w:noProof/>
          </w:rPr>
          <w:fldChar w:fldCharType="separate"/>
        </w:r>
        <w:r w:rsidR="002B667D" w:rsidRPr="002B667D">
          <w:rPr>
            <w:noProof/>
          </w:rPr>
          <w:t>II</w:t>
        </w:r>
        <w:r w:rsidR="002B667D" w:rsidRPr="002B667D">
          <w:rPr>
            <w:noProof/>
          </w:rPr>
          <w:fldChar w:fldCharType="end"/>
        </w:r>
      </w:hyperlink>
    </w:p>
    <w:p w:rsidR="002B667D" w:rsidRPr="002B667D" w:rsidRDefault="006B7AA1" w:rsidP="002B667D">
      <w:pPr>
        <w:pStyle w:val="10"/>
        <w:tabs>
          <w:tab w:val="right" w:leader="dot" w:pos="9060"/>
        </w:tabs>
        <w:ind w:firstLine="420"/>
        <w:rPr>
          <w:rFonts w:asciiTheme="minorHAnsi" w:eastAsiaTheme="minorEastAsia" w:hAnsiTheme="minorHAnsi"/>
          <w:noProof/>
        </w:rPr>
      </w:pPr>
      <w:hyperlink w:anchor="_Toc210591809" w:history="1">
        <w:r w:rsidR="002B667D" w:rsidRPr="002B667D">
          <w:rPr>
            <w:rStyle w:val="a9"/>
            <w:rFonts w:cs="黑体"/>
            <w:noProof/>
          </w:rPr>
          <w:t>1</w:t>
        </w:r>
        <w:r w:rsidR="002B667D" w:rsidRPr="002B667D">
          <w:rPr>
            <w:rStyle w:val="a9"/>
            <w:rFonts w:cs="黑体" w:hint="eastAsia"/>
            <w:noProof/>
          </w:rPr>
          <w:t>范围</w:t>
        </w:r>
        <w:r w:rsidR="002B667D" w:rsidRPr="002B667D">
          <w:rPr>
            <w:noProof/>
          </w:rPr>
          <w:tab/>
        </w:r>
        <w:r w:rsidR="002B667D" w:rsidRPr="002B667D">
          <w:rPr>
            <w:noProof/>
          </w:rPr>
          <w:fldChar w:fldCharType="begin"/>
        </w:r>
        <w:r w:rsidR="002B667D" w:rsidRPr="002B667D">
          <w:rPr>
            <w:noProof/>
          </w:rPr>
          <w:instrText xml:space="preserve"> PAGEREF _Toc210591809 \h </w:instrText>
        </w:r>
        <w:r w:rsidR="002B667D" w:rsidRPr="002B667D">
          <w:rPr>
            <w:noProof/>
          </w:rPr>
        </w:r>
        <w:r w:rsidR="002B667D" w:rsidRPr="002B667D">
          <w:rPr>
            <w:noProof/>
          </w:rPr>
          <w:fldChar w:fldCharType="separate"/>
        </w:r>
        <w:r w:rsidR="002B667D" w:rsidRPr="002B667D">
          <w:rPr>
            <w:noProof/>
          </w:rPr>
          <w:t>- 1 -</w:t>
        </w:r>
        <w:r w:rsidR="002B667D" w:rsidRPr="002B667D">
          <w:rPr>
            <w:noProof/>
          </w:rPr>
          <w:fldChar w:fldCharType="end"/>
        </w:r>
      </w:hyperlink>
    </w:p>
    <w:p w:rsidR="002B667D" w:rsidRDefault="006B7AA1" w:rsidP="002B667D">
      <w:pPr>
        <w:pStyle w:val="10"/>
        <w:tabs>
          <w:tab w:val="right" w:leader="dot" w:pos="9060"/>
        </w:tabs>
        <w:ind w:firstLine="420"/>
        <w:rPr>
          <w:rFonts w:asciiTheme="minorHAnsi" w:eastAsiaTheme="minorEastAsia" w:hAnsiTheme="minorHAnsi"/>
          <w:noProof/>
        </w:rPr>
      </w:pPr>
      <w:hyperlink w:anchor="_Toc210591810" w:history="1">
        <w:r w:rsidR="002B667D" w:rsidRPr="001A479B">
          <w:rPr>
            <w:rStyle w:val="a9"/>
            <w:rFonts w:cs="黑体"/>
            <w:noProof/>
          </w:rPr>
          <w:t>2</w:t>
        </w:r>
        <w:r w:rsidR="002B667D" w:rsidRPr="001A479B">
          <w:rPr>
            <w:rStyle w:val="a9"/>
            <w:rFonts w:cs="黑体" w:hint="eastAsia"/>
            <w:noProof/>
          </w:rPr>
          <w:t>规范性引用文件</w:t>
        </w:r>
        <w:r w:rsidR="002B667D">
          <w:rPr>
            <w:noProof/>
          </w:rPr>
          <w:tab/>
        </w:r>
        <w:r w:rsidR="002B667D">
          <w:rPr>
            <w:noProof/>
          </w:rPr>
          <w:fldChar w:fldCharType="begin"/>
        </w:r>
        <w:r w:rsidR="002B667D">
          <w:rPr>
            <w:noProof/>
          </w:rPr>
          <w:instrText xml:space="preserve"> PAGEREF _Toc210591810 \h </w:instrText>
        </w:r>
        <w:r w:rsidR="002B667D">
          <w:rPr>
            <w:noProof/>
          </w:rPr>
        </w:r>
        <w:r w:rsidR="002B667D">
          <w:rPr>
            <w:noProof/>
          </w:rPr>
          <w:fldChar w:fldCharType="separate"/>
        </w:r>
        <w:r w:rsidR="002B667D">
          <w:rPr>
            <w:noProof/>
          </w:rPr>
          <w:t>- 1 -</w:t>
        </w:r>
        <w:r w:rsidR="002B667D">
          <w:rPr>
            <w:noProof/>
          </w:rPr>
          <w:fldChar w:fldCharType="end"/>
        </w:r>
      </w:hyperlink>
    </w:p>
    <w:p w:rsidR="002B667D" w:rsidRDefault="006B7AA1" w:rsidP="002B667D">
      <w:pPr>
        <w:pStyle w:val="10"/>
        <w:tabs>
          <w:tab w:val="right" w:leader="dot" w:pos="9060"/>
        </w:tabs>
        <w:ind w:firstLine="420"/>
        <w:rPr>
          <w:rFonts w:asciiTheme="minorHAnsi" w:eastAsiaTheme="minorEastAsia" w:hAnsiTheme="minorHAnsi"/>
          <w:noProof/>
        </w:rPr>
      </w:pPr>
      <w:hyperlink w:anchor="_Toc210591811" w:history="1">
        <w:r w:rsidR="002B667D" w:rsidRPr="001A479B">
          <w:rPr>
            <w:rStyle w:val="a9"/>
            <w:rFonts w:cs="黑体"/>
            <w:noProof/>
          </w:rPr>
          <w:t>3</w:t>
        </w:r>
        <w:r w:rsidR="002B667D" w:rsidRPr="001A479B">
          <w:rPr>
            <w:rStyle w:val="a9"/>
            <w:rFonts w:cs="黑体" w:hint="eastAsia"/>
            <w:noProof/>
          </w:rPr>
          <w:t>术语和定义</w:t>
        </w:r>
        <w:r w:rsidR="002B667D">
          <w:rPr>
            <w:noProof/>
          </w:rPr>
          <w:tab/>
        </w:r>
        <w:r w:rsidR="002B667D">
          <w:rPr>
            <w:noProof/>
          </w:rPr>
          <w:fldChar w:fldCharType="begin"/>
        </w:r>
        <w:r w:rsidR="002B667D">
          <w:rPr>
            <w:noProof/>
          </w:rPr>
          <w:instrText xml:space="preserve"> PAGEREF _Toc210591811 \h </w:instrText>
        </w:r>
        <w:r w:rsidR="002B667D">
          <w:rPr>
            <w:noProof/>
          </w:rPr>
        </w:r>
        <w:r w:rsidR="002B667D">
          <w:rPr>
            <w:noProof/>
          </w:rPr>
          <w:fldChar w:fldCharType="separate"/>
        </w:r>
        <w:r w:rsidR="002B667D">
          <w:rPr>
            <w:noProof/>
          </w:rPr>
          <w:t>- 1 -</w:t>
        </w:r>
        <w:r w:rsidR="002B667D">
          <w:rPr>
            <w:noProof/>
          </w:rPr>
          <w:fldChar w:fldCharType="end"/>
        </w:r>
      </w:hyperlink>
    </w:p>
    <w:p w:rsidR="002B667D" w:rsidRDefault="006B7AA1" w:rsidP="002B667D">
      <w:pPr>
        <w:pStyle w:val="10"/>
        <w:tabs>
          <w:tab w:val="right" w:leader="dot" w:pos="9060"/>
        </w:tabs>
        <w:ind w:firstLine="420"/>
        <w:rPr>
          <w:rFonts w:asciiTheme="minorHAnsi" w:eastAsiaTheme="minorEastAsia" w:hAnsiTheme="minorHAnsi"/>
          <w:noProof/>
        </w:rPr>
      </w:pPr>
      <w:hyperlink w:anchor="_Toc210591815" w:history="1">
        <w:r w:rsidR="002B667D" w:rsidRPr="001A479B">
          <w:rPr>
            <w:rStyle w:val="a9"/>
            <w:noProof/>
          </w:rPr>
          <w:t>4</w:t>
        </w:r>
        <w:r w:rsidR="002B667D" w:rsidRPr="001A479B">
          <w:rPr>
            <w:rStyle w:val="a9"/>
            <w:rFonts w:hint="eastAsia"/>
            <w:noProof/>
          </w:rPr>
          <w:t>实训设备</w:t>
        </w:r>
        <w:r w:rsidR="002B667D">
          <w:rPr>
            <w:noProof/>
          </w:rPr>
          <w:tab/>
        </w:r>
        <w:r w:rsidR="002B667D">
          <w:rPr>
            <w:noProof/>
          </w:rPr>
          <w:fldChar w:fldCharType="begin"/>
        </w:r>
        <w:r w:rsidR="002B667D">
          <w:rPr>
            <w:noProof/>
          </w:rPr>
          <w:instrText xml:space="preserve"> PAGEREF _Toc210591815 \h </w:instrText>
        </w:r>
        <w:r w:rsidR="002B667D">
          <w:rPr>
            <w:noProof/>
          </w:rPr>
        </w:r>
        <w:r w:rsidR="002B667D">
          <w:rPr>
            <w:noProof/>
          </w:rPr>
          <w:fldChar w:fldCharType="separate"/>
        </w:r>
        <w:r w:rsidR="002B667D">
          <w:rPr>
            <w:noProof/>
          </w:rPr>
          <w:t>- 1 -</w:t>
        </w:r>
        <w:r w:rsidR="002B667D">
          <w:rPr>
            <w:noProof/>
          </w:rPr>
          <w:fldChar w:fldCharType="end"/>
        </w:r>
      </w:hyperlink>
    </w:p>
    <w:p w:rsidR="002B667D" w:rsidRDefault="006B7AA1" w:rsidP="002B667D">
      <w:pPr>
        <w:pStyle w:val="10"/>
        <w:tabs>
          <w:tab w:val="right" w:leader="dot" w:pos="9060"/>
        </w:tabs>
        <w:ind w:firstLine="420"/>
        <w:rPr>
          <w:rFonts w:asciiTheme="minorHAnsi" w:eastAsiaTheme="minorEastAsia" w:hAnsiTheme="minorHAnsi"/>
          <w:noProof/>
        </w:rPr>
      </w:pPr>
      <w:hyperlink w:anchor="_Toc210591823" w:history="1">
        <w:r w:rsidR="002B667D" w:rsidRPr="001A479B">
          <w:rPr>
            <w:rStyle w:val="a9"/>
            <w:noProof/>
          </w:rPr>
          <w:t>5</w:t>
        </w:r>
        <w:r w:rsidR="002B667D" w:rsidRPr="001A479B">
          <w:rPr>
            <w:rStyle w:val="a9"/>
            <w:rFonts w:hint="eastAsia"/>
            <w:noProof/>
          </w:rPr>
          <w:t>实训耗材</w:t>
        </w:r>
        <w:r w:rsidR="002B667D">
          <w:rPr>
            <w:noProof/>
          </w:rPr>
          <w:tab/>
        </w:r>
        <w:r w:rsidR="002B667D">
          <w:rPr>
            <w:noProof/>
          </w:rPr>
          <w:fldChar w:fldCharType="begin"/>
        </w:r>
        <w:r w:rsidR="002B667D">
          <w:rPr>
            <w:noProof/>
          </w:rPr>
          <w:instrText xml:space="preserve"> PAGEREF _Toc210591823 \h </w:instrText>
        </w:r>
        <w:r w:rsidR="002B667D">
          <w:rPr>
            <w:noProof/>
          </w:rPr>
        </w:r>
        <w:r w:rsidR="002B667D">
          <w:rPr>
            <w:noProof/>
          </w:rPr>
          <w:fldChar w:fldCharType="separate"/>
        </w:r>
        <w:r w:rsidR="002B667D">
          <w:rPr>
            <w:noProof/>
          </w:rPr>
          <w:t>- 3 -</w:t>
        </w:r>
        <w:r w:rsidR="002B667D">
          <w:rPr>
            <w:noProof/>
          </w:rPr>
          <w:fldChar w:fldCharType="end"/>
        </w:r>
      </w:hyperlink>
    </w:p>
    <w:p w:rsidR="002B667D" w:rsidRDefault="006B7AA1" w:rsidP="002B667D">
      <w:pPr>
        <w:pStyle w:val="10"/>
        <w:tabs>
          <w:tab w:val="right" w:leader="dot" w:pos="9060"/>
        </w:tabs>
        <w:ind w:firstLine="420"/>
        <w:rPr>
          <w:rFonts w:asciiTheme="minorHAnsi" w:eastAsiaTheme="minorEastAsia" w:hAnsiTheme="minorHAnsi"/>
          <w:noProof/>
        </w:rPr>
      </w:pPr>
      <w:hyperlink w:anchor="_Toc210591827" w:history="1">
        <w:r w:rsidR="002B667D" w:rsidRPr="001A479B">
          <w:rPr>
            <w:rStyle w:val="a9"/>
            <w:noProof/>
          </w:rPr>
          <w:t>5</w:t>
        </w:r>
        <w:r w:rsidR="002B667D" w:rsidRPr="001A479B">
          <w:rPr>
            <w:rStyle w:val="a9"/>
            <w:rFonts w:hint="eastAsia"/>
            <w:noProof/>
          </w:rPr>
          <w:t>实训室</w:t>
        </w:r>
        <w:r w:rsidR="002B667D">
          <w:rPr>
            <w:noProof/>
          </w:rPr>
          <w:tab/>
        </w:r>
        <w:r w:rsidR="002B667D">
          <w:rPr>
            <w:noProof/>
          </w:rPr>
          <w:fldChar w:fldCharType="begin"/>
        </w:r>
        <w:r w:rsidR="002B667D">
          <w:rPr>
            <w:noProof/>
          </w:rPr>
          <w:instrText xml:space="preserve"> PAGEREF _Toc210591827 \h </w:instrText>
        </w:r>
        <w:r w:rsidR="002B667D">
          <w:rPr>
            <w:noProof/>
          </w:rPr>
        </w:r>
        <w:r w:rsidR="002B667D">
          <w:rPr>
            <w:noProof/>
          </w:rPr>
          <w:fldChar w:fldCharType="separate"/>
        </w:r>
        <w:r w:rsidR="002B667D">
          <w:rPr>
            <w:noProof/>
          </w:rPr>
          <w:t>- 4 -</w:t>
        </w:r>
        <w:r w:rsidR="002B667D">
          <w:rPr>
            <w:noProof/>
          </w:rPr>
          <w:fldChar w:fldCharType="end"/>
        </w:r>
      </w:hyperlink>
    </w:p>
    <w:p w:rsidR="002B667D" w:rsidRDefault="006B7AA1" w:rsidP="002B667D">
      <w:pPr>
        <w:pStyle w:val="10"/>
        <w:tabs>
          <w:tab w:val="right" w:leader="dot" w:pos="9060"/>
        </w:tabs>
        <w:ind w:firstLine="420"/>
        <w:rPr>
          <w:rFonts w:asciiTheme="minorHAnsi" w:eastAsiaTheme="minorEastAsia" w:hAnsiTheme="minorHAnsi"/>
          <w:noProof/>
        </w:rPr>
      </w:pPr>
      <w:hyperlink w:anchor="_Toc210591832" w:history="1">
        <w:r w:rsidR="002B667D" w:rsidRPr="001A479B">
          <w:rPr>
            <w:rStyle w:val="a9"/>
            <w:rFonts w:cs="黑体"/>
            <w:noProof/>
          </w:rPr>
          <w:t>6</w:t>
        </w:r>
        <w:r w:rsidR="002B667D" w:rsidRPr="001A479B">
          <w:rPr>
            <w:rStyle w:val="a9"/>
            <w:rFonts w:cs="黑体" w:hint="eastAsia"/>
            <w:noProof/>
          </w:rPr>
          <w:t>配套设施</w:t>
        </w:r>
        <w:r w:rsidR="002B667D">
          <w:rPr>
            <w:noProof/>
          </w:rPr>
          <w:tab/>
        </w:r>
        <w:r w:rsidR="002B667D">
          <w:rPr>
            <w:noProof/>
          </w:rPr>
          <w:fldChar w:fldCharType="begin"/>
        </w:r>
        <w:r w:rsidR="002B667D">
          <w:rPr>
            <w:noProof/>
          </w:rPr>
          <w:instrText xml:space="preserve"> PAGEREF _Toc210591832 \h </w:instrText>
        </w:r>
        <w:r w:rsidR="002B667D">
          <w:rPr>
            <w:noProof/>
          </w:rPr>
        </w:r>
        <w:r w:rsidR="002B667D">
          <w:rPr>
            <w:noProof/>
          </w:rPr>
          <w:fldChar w:fldCharType="separate"/>
        </w:r>
        <w:r w:rsidR="002B667D">
          <w:rPr>
            <w:noProof/>
          </w:rPr>
          <w:t>- 5 -</w:t>
        </w:r>
        <w:r w:rsidR="002B667D">
          <w:rPr>
            <w:noProof/>
          </w:rPr>
          <w:fldChar w:fldCharType="end"/>
        </w:r>
      </w:hyperlink>
    </w:p>
    <w:p w:rsidR="002B667D" w:rsidRDefault="006B7AA1" w:rsidP="002B667D">
      <w:pPr>
        <w:pStyle w:val="10"/>
        <w:tabs>
          <w:tab w:val="right" w:leader="dot" w:pos="9060"/>
        </w:tabs>
        <w:ind w:firstLine="420"/>
        <w:rPr>
          <w:rFonts w:asciiTheme="minorHAnsi" w:eastAsiaTheme="minorEastAsia" w:hAnsiTheme="minorHAnsi"/>
          <w:noProof/>
        </w:rPr>
      </w:pPr>
      <w:hyperlink w:anchor="_Toc210591841" w:history="1">
        <w:r w:rsidR="002B667D" w:rsidRPr="001A479B">
          <w:rPr>
            <w:rStyle w:val="a9"/>
            <w:rFonts w:cs="黑体"/>
            <w:noProof/>
          </w:rPr>
          <w:t>7</w:t>
        </w:r>
        <w:r w:rsidR="002B667D" w:rsidRPr="001A479B">
          <w:rPr>
            <w:rStyle w:val="a9"/>
            <w:rFonts w:cs="黑体" w:hint="eastAsia"/>
            <w:noProof/>
          </w:rPr>
          <w:t>实训室管理</w:t>
        </w:r>
        <w:r w:rsidR="002B667D">
          <w:rPr>
            <w:noProof/>
          </w:rPr>
          <w:tab/>
        </w:r>
        <w:r w:rsidR="002B667D">
          <w:rPr>
            <w:noProof/>
          </w:rPr>
          <w:fldChar w:fldCharType="begin"/>
        </w:r>
        <w:r w:rsidR="002B667D">
          <w:rPr>
            <w:noProof/>
          </w:rPr>
          <w:instrText xml:space="preserve"> PAGEREF _Toc210591841 \h </w:instrText>
        </w:r>
        <w:r w:rsidR="002B667D">
          <w:rPr>
            <w:noProof/>
          </w:rPr>
        </w:r>
        <w:r w:rsidR="002B667D">
          <w:rPr>
            <w:noProof/>
          </w:rPr>
          <w:fldChar w:fldCharType="separate"/>
        </w:r>
        <w:r w:rsidR="002B667D">
          <w:rPr>
            <w:noProof/>
          </w:rPr>
          <w:t>- 6 -</w:t>
        </w:r>
        <w:r w:rsidR="002B667D">
          <w:rPr>
            <w:noProof/>
          </w:rPr>
          <w:fldChar w:fldCharType="end"/>
        </w:r>
      </w:hyperlink>
    </w:p>
    <w:p w:rsidR="00DB229C" w:rsidRDefault="00D97BB1" w:rsidP="00970773">
      <w:pPr>
        <w:ind w:firstLine="420"/>
      </w:pPr>
      <w:r>
        <w:fldChar w:fldCharType="end"/>
      </w:r>
    </w:p>
    <w:p w:rsidR="00DB229C" w:rsidRDefault="00DB229C" w:rsidP="00970773">
      <w:pPr>
        <w:ind w:firstLine="422"/>
        <w:jc w:val="center"/>
        <w:rPr>
          <w:b/>
        </w:rPr>
        <w:sectPr w:rsidR="00DB229C">
          <w:footerReference w:type="default" r:id="rId13"/>
          <w:pgSz w:w="11906" w:h="16838"/>
          <w:pgMar w:top="1418" w:right="1418" w:bottom="1418" w:left="1418" w:header="851" w:footer="992" w:gutter="0"/>
          <w:pgNumType w:fmt="upperRoman" w:start="1"/>
          <w:cols w:space="425"/>
          <w:docGrid w:type="lines" w:linePitch="312"/>
        </w:sectPr>
      </w:pPr>
    </w:p>
    <w:p w:rsidR="00DB229C" w:rsidRDefault="00970773" w:rsidP="00970773">
      <w:pPr>
        <w:pStyle w:val="1"/>
        <w:spacing w:before="156" w:after="156"/>
        <w:ind w:firstLine="640"/>
        <w:jc w:val="center"/>
        <w:rPr>
          <w:rFonts w:cs="黑体"/>
          <w:sz w:val="32"/>
          <w:szCs w:val="52"/>
        </w:rPr>
      </w:pPr>
      <w:bookmarkStart w:id="2" w:name="_Toc210591808"/>
      <w:r>
        <w:rPr>
          <w:rFonts w:cs="黑体" w:hint="eastAsia"/>
          <w:sz w:val="32"/>
          <w:szCs w:val="52"/>
        </w:rPr>
        <w:lastRenderedPageBreak/>
        <w:t>前  言</w:t>
      </w:r>
      <w:bookmarkEnd w:id="2"/>
    </w:p>
    <w:p w:rsidR="00DB229C" w:rsidRPr="00C56865" w:rsidRDefault="00970773" w:rsidP="00C56865">
      <w:pPr>
        <w:ind w:firstLine="420"/>
      </w:pPr>
      <w:r w:rsidRPr="00C56865">
        <w:rPr>
          <w:rFonts w:hint="eastAsia"/>
        </w:rPr>
        <w:t>本文件按照</w:t>
      </w:r>
      <w:r w:rsidRPr="00C56865">
        <w:t>GB/T 1.1-2020</w:t>
      </w:r>
      <w:r w:rsidRPr="00C56865">
        <w:t>《标准化工作导则</w:t>
      </w:r>
      <w:r w:rsidRPr="00C56865">
        <w:rPr>
          <w:rFonts w:hint="eastAsia"/>
        </w:rPr>
        <w:t>第</w:t>
      </w:r>
      <w:r w:rsidRPr="00C56865">
        <w:t>1</w:t>
      </w:r>
      <w:r w:rsidRPr="00C56865">
        <w:t>部分：标准化文件的结构和起草规则》的规定起</w:t>
      </w:r>
      <w:r w:rsidRPr="00C56865">
        <w:rPr>
          <w:rFonts w:hint="eastAsia"/>
        </w:rPr>
        <w:t>草。</w:t>
      </w:r>
    </w:p>
    <w:p w:rsidR="00DB229C" w:rsidRPr="00C56865" w:rsidRDefault="00970773" w:rsidP="00970773">
      <w:pPr>
        <w:ind w:firstLine="420"/>
      </w:pPr>
      <w:r w:rsidRPr="00C56865">
        <w:rPr>
          <w:rFonts w:hint="eastAsia"/>
        </w:rPr>
        <w:t>请注意本文件的某些内容可能涉及专利。本文件的发布机构不承担识别专利的责任。</w:t>
      </w:r>
    </w:p>
    <w:p w:rsidR="00DB229C" w:rsidRPr="00C56865" w:rsidRDefault="00970773" w:rsidP="00735881">
      <w:pPr>
        <w:ind w:firstLine="420"/>
      </w:pPr>
      <w:r w:rsidRPr="00C56865">
        <w:rPr>
          <w:rFonts w:hint="eastAsia"/>
        </w:rPr>
        <w:t>本文件由山东省机械工业协会</w:t>
      </w:r>
      <w:r>
        <w:rPr>
          <w:rFonts w:hint="eastAsia"/>
        </w:rPr>
        <w:t>提出并</w:t>
      </w:r>
      <w:r w:rsidRPr="00C56865">
        <w:rPr>
          <w:rFonts w:hint="eastAsia"/>
        </w:rPr>
        <w:t>归口。</w:t>
      </w:r>
    </w:p>
    <w:p w:rsidR="00DB229C" w:rsidRPr="00C56865" w:rsidRDefault="00970773" w:rsidP="00970773">
      <w:pPr>
        <w:ind w:firstLine="420"/>
      </w:pPr>
      <w:r w:rsidRPr="00C56865">
        <w:rPr>
          <w:rFonts w:hint="eastAsia"/>
        </w:rPr>
        <w:t>本文件起草单位：</w:t>
      </w:r>
      <w:r>
        <w:rPr>
          <w:rFonts w:hint="eastAsia"/>
        </w:rPr>
        <w:t>山东劳动职业技术学院、</w:t>
      </w:r>
      <w:r w:rsidR="00547062">
        <w:rPr>
          <w:rFonts w:hint="eastAsia"/>
        </w:rPr>
        <w:t>XXX</w:t>
      </w:r>
      <w:r w:rsidR="00547062">
        <w:rPr>
          <w:rFonts w:hint="eastAsia"/>
        </w:rPr>
        <w:t>、</w:t>
      </w:r>
      <w:r w:rsidR="00547062">
        <w:rPr>
          <w:rFonts w:hint="eastAsia"/>
        </w:rPr>
        <w:t>XXX</w:t>
      </w:r>
      <w:r w:rsidRPr="00C56865">
        <w:rPr>
          <w:rFonts w:hint="eastAsia"/>
        </w:rPr>
        <w:t>。</w:t>
      </w:r>
    </w:p>
    <w:p w:rsidR="00DB229C" w:rsidRPr="00C56865" w:rsidRDefault="00970773" w:rsidP="00970773">
      <w:pPr>
        <w:ind w:firstLine="420"/>
      </w:pPr>
      <w:r w:rsidRPr="00C56865">
        <w:rPr>
          <w:rFonts w:hint="eastAsia"/>
        </w:rPr>
        <w:t>本文件主要起草人：史家迎、赵玉信</w:t>
      </w:r>
      <w:r w:rsidR="00547062">
        <w:rPr>
          <w:rFonts w:hint="eastAsia"/>
        </w:rPr>
        <w:t>、</w:t>
      </w:r>
      <w:r w:rsidR="00547062">
        <w:rPr>
          <w:rFonts w:hint="eastAsia"/>
        </w:rPr>
        <w:t>XXX</w:t>
      </w:r>
      <w:r w:rsidRPr="00C56865">
        <w:rPr>
          <w:rFonts w:hint="eastAsia"/>
        </w:rPr>
        <w:t>。</w:t>
      </w:r>
    </w:p>
    <w:p w:rsidR="00DB229C" w:rsidRPr="00970773" w:rsidRDefault="00DB229C" w:rsidP="00970773">
      <w:pPr>
        <w:ind w:firstLine="422"/>
        <w:rPr>
          <w:b/>
          <w:szCs w:val="21"/>
        </w:rPr>
        <w:sectPr w:rsidR="00DB229C" w:rsidRPr="00970773">
          <w:footerReference w:type="default" r:id="rId14"/>
          <w:pgSz w:w="11906" w:h="16838"/>
          <w:pgMar w:top="1418" w:right="1418" w:bottom="1418" w:left="1418" w:header="851" w:footer="992" w:gutter="0"/>
          <w:pgNumType w:fmt="upperRoman"/>
          <w:cols w:space="425"/>
          <w:docGrid w:type="lines" w:linePitch="312"/>
        </w:sectPr>
      </w:pPr>
    </w:p>
    <w:p w:rsidR="00485D1B" w:rsidRDefault="00485D1B" w:rsidP="00485D1B">
      <w:pPr>
        <w:pStyle w:val="1"/>
        <w:spacing w:before="156" w:after="156"/>
        <w:ind w:firstLine="643"/>
        <w:jc w:val="center"/>
        <w:rPr>
          <w:rFonts w:cs="黑体"/>
          <w:b/>
          <w:bCs w:val="0"/>
          <w:sz w:val="32"/>
          <w:szCs w:val="32"/>
        </w:rPr>
      </w:pPr>
      <w:bookmarkStart w:id="3" w:name="_Toc210591809"/>
      <w:r w:rsidRPr="00485D1B">
        <w:rPr>
          <w:rFonts w:cs="黑体" w:hint="eastAsia"/>
          <w:b/>
          <w:bCs w:val="0"/>
          <w:sz w:val="32"/>
          <w:szCs w:val="32"/>
        </w:rPr>
        <w:lastRenderedPageBreak/>
        <w:t>高职院校数控车床实训室规范</w:t>
      </w:r>
    </w:p>
    <w:p w:rsidR="00485D1B" w:rsidRPr="00485D1B" w:rsidRDefault="00485D1B" w:rsidP="00485D1B">
      <w:pPr>
        <w:ind w:firstLine="420"/>
        <w:rPr>
          <w:rFonts w:hint="eastAsia"/>
        </w:rPr>
      </w:pPr>
    </w:p>
    <w:p w:rsidR="00DB229C" w:rsidRPr="00970773" w:rsidRDefault="00970773" w:rsidP="00970773">
      <w:pPr>
        <w:pStyle w:val="1"/>
        <w:spacing w:before="156" w:after="156"/>
        <w:ind w:firstLine="422"/>
        <w:rPr>
          <w:rFonts w:cs="黑体"/>
          <w:bCs w:val="0"/>
          <w:szCs w:val="21"/>
        </w:rPr>
      </w:pPr>
      <w:r w:rsidRPr="00B91EB2">
        <w:rPr>
          <w:rFonts w:cs="黑体" w:hint="eastAsia"/>
          <w:b/>
          <w:bCs w:val="0"/>
          <w:szCs w:val="21"/>
        </w:rPr>
        <w:t>1范围</w:t>
      </w:r>
      <w:bookmarkEnd w:id="3"/>
    </w:p>
    <w:p w:rsidR="00735881" w:rsidRDefault="00735881" w:rsidP="00C56865">
      <w:pPr>
        <w:ind w:firstLine="420"/>
        <w:rPr>
          <w:szCs w:val="21"/>
        </w:rPr>
      </w:pPr>
      <w:r w:rsidRPr="00C56865">
        <w:rPr>
          <w:rFonts w:hint="eastAsia"/>
          <w:szCs w:val="21"/>
        </w:rPr>
        <w:t>本文件规定了</w:t>
      </w:r>
      <w:r>
        <w:rPr>
          <w:rFonts w:hint="eastAsia"/>
          <w:szCs w:val="21"/>
        </w:rPr>
        <w:t>高职院校</w:t>
      </w:r>
      <w:r w:rsidRPr="00C56865">
        <w:rPr>
          <w:rFonts w:hint="eastAsia"/>
          <w:szCs w:val="21"/>
        </w:rPr>
        <w:t>数控车床</w:t>
      </w:r>
      <w:r>
        <w:rPr>
          <w:rFonts w:hint="eastAsia"/>
          <w:szCs w:val="21"/>
        </w:rPr>
        <w:t>实训室</w:t>
      </w:r>
      <w:r w:rsidR="00A66F94">
        <w:rPr>
          <w:rFonts w:hint="eastAsia"/>
          <w:szCs w:val="21"/>
        </w:rPr>
        <w:t>的</w:t>
      </w:r>
      <w:r w:rsidR="007712A1">
        <w:rPr>
          <w:rFonts w:hint="eastAsia"/>
          <w:szCs w:val="21"/>
        </w:rPr>
        <w:t>术语和定义、</w:t>
      </w:r>
      <w:r w:rsidR="00A66F94">
        <w:rPr>
          <w:rFonts w:hint="eastAsia"/>
          <w:szCs w:val="21"/>
        </w:rPr>
        <w:t>实训设备、</w:t>
      </w:r>
      <w:r w:rsidR="0029738D">
        <w:rPr>
          <w:rFonts w:hint="eastAsia"/>
          <w:szCs w:val="21"/>
        </w:rPr>
        <w:t>实训耗材、实训室、</w:t>
      </w:r>
      <w:r w:rsidR="00E521FD">
        <w:rPr>
          <w:rFonts w:hint="eastAsia"/>
          <w:szCs w:val="21"/>
        </w:rPr>
        <w:t>配套</w:t>
      </w:r>
      <w:r w:rsidR="00A66F94">
        <w:rPr>
          <w:rFonts w:hint="eastAsia"/>
          <w:szCs w:val="21"/>
        </w:rPr>
        <w:t>设施</w:t>
      </w:r>
      <w:r w:rsidR="0029738D">
        <w:rPr>
          <w:rFonts w:hint="eastAsia"/>
          <w:szCs w:val="21"/>
        </w:rPr>
        <w:t>、实训管理</w:t>
      </w:r>
      <w:r w:rsidR="00A66F94">
        <w:rPr>
          <w:rFonts w:hint="eastAsia"/>
          <w:szCs w:val="21"/>
        </w:rPr>
        <w:t>相关内容。</w:t>
      </w:r>
    </w:p>
    <w:p w:rsidR="00735881" w:rsidRPr="007712A1" w:rsidRDefault="00A66F94" w:rsidP="007712A1">
      <w:pPr>
        <w:ind w:firstLine="420"/>
        <w:rPr>
          <w:szCs w:val="21"/>
        </w:rPr>
      </w:pPr>
      <w:r w:rsidRPr="00A66F94">
        <w:rPr>
          <w:rFonts w:hint="eastAsia"/>
          <w:szCs w:val="21"/>
        </w:rPr>
        <w:t>本文件适用于</w:t>
      </w:r>
      <w:bookmarkStart w:id="4" w:name="OLE_LINK11"/>
      <w:r w:rsidR="0029738D">
        <w:rPr>
          <w:rFonts w:hint="eastAsia"/>
          <w:szCs w:val="21"/>
        </w:rPr>
        <w:t>中高职</w:t>
      </w:r>
      <w:r w:rsidR="007712A1">
        <w:rPr>
          <w:rFonts w:hint="eastAsia"/>
          <w:szCs w:val="21"/>
        </w:rPr>
        <w:t>院校</w:t>
      </w:r>
      <w:r w:rsidR="0029738D">
        <w:rPr>
          <w:rFonts w:hint="eastAsia"/>
          <w:szCs w:val="21"/>
        </w:rPr>
        <w:t>、技工院校</w:t>
      </w:r>
      <w:r w:rsidR="007712A1">
        <w:rPr>
          <w:rFonts w:hint="eastAsia"/>
          <w:szCs w:val="21"/>
        </w:rPr>
        <w:t>、</w:t>
      </w:r>
      <w:r w:rsidR="00F04144">
        <w:rPr>
          <w:rFonts w:hint="eastAsia"/>
          <w:szCs w:val="21"/>
        </w:rPr>
        <w:t>应用型</w:t>
      </w:r>
      <w:r w:rsidR="007712A1">
        <w:rPr>
          <w:rFonts w:hint="eastAsia"/>
          <w:szCs w:val="21"/>
        </w:rPr>
        <w:t>普通高等院校、</w:t>
      </w:r>
      <w:r w:rsidR="007712A1" w:rsidRPr="00A66F94">
        <w:rPr>
          <w:rFonts w:hint="eastAsia"/>
          <w:szCs w:val="21"/>
        </w:rPr>
        <w:t>社会培训评价组织、</w:t>
      </w:r>
      <w:r w:rsidR="00F04144">
        <w:rPr>
          <w:rFonts w:hint="eastAsia"/>
          <w:szCs w:val="21"/>
        </w:rPr>
        <w:t>生产</w:t>
      </w:r>
      <w:r w:rsidR="007712A1">
        <w:rPr>
          <w:rFonts w:hint="eastAsia"/>
          <w:szCs w:val="21"/>
        </w:rPr>
        <w:t>企业</w:t>
      </w:r>
      <w:bookmarkEnd w:id="4"/>
      <w:r w:rsidR="007712A1">
        <w:rPr>
          <w:rFonts w:hint="eastAsia"/>
          <w:szCs w:val="21"/>
        </w:rPr>
        <w:t>等单位数控车床</w:t>
      </w:r>
      <w:r w:rsidR="007712A1" w:rsidRPr="00A66F94">
        <w:rPr>
          <w:rFonts w:hint="eastAsia"/>
          <w:szCs w:val="21"/>
        </w:rPr>
        <w:t>实训室的规划设计、建设和运营。</w:t>
      </w:r>
    </w:p>
    <w:p w:rsidR="00DB229C" w:rsidRPr="00970773" w:rsidRDefault="00970773" w:rsidP="00970773">
      <w:pPr>
        <w:pStyle w:val="1"/>
        <w:spacing w:before="156" w:after="156"/>
        <w:ind w:firstLine="420"/>
        <w:rPr>
          <w:rFonts w:cs="黑体"/>
          <w:bCs w:val="0"/>
          <w:szCs w:val="21"/>
        </w:rPr>
      </w:pPr>
      <w:bookmarkStart w:id="5" w:name="_Toc210591810"/>
      <w:r w:rsidRPr="00970773">
        <w:rPr>
          <w:rFonts w:cs="黑体" w:hint="eastAsia"/>
          <w:bCs w:val="0"/>
          <w:szCs w:val="21"/>
        </w:rPr>
        <w:t>2规范性引用文件</w:t>
      </w:r>
      <w:bookmarkEnd w:id="5"/>
    </w:p>
    <w:p w:rsidR="00DB229C" w:rsidRPr="00C56865" w:rsidRDefault="00970773" w:rsidP="00C56865">
      <w:pPr>
        <w:ind w:firstLine="420"/>
      </w:pPr>
      <w:r w:rsidRPr="00C56865">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D95816" w:rsidRPr="00D95816" w:rsidRDefault="00D95816" w:rsidP="00D95816">
      <w:pPr>
        <w:ind w:firstLine="420"/>
      </w:pPr>
      <w:bookmarkStart w:id="6" w:name="_Toc210591811"/>
      <w:r w:rsidRPr="00D95816">
        <w:rPr>
          <w:rFonts w:hint="eastAsia"/>
        </w:rPr>
        <w:t xml:space="preserve">GB/T 5226.1 </w:t>
      </w:r>
      <w:r w:rsidRPr="00D95816">
        <w:rPr>
          <w:rFonts w:hint="eastAsia"/>
        </w:rPr>
        <w:t>机械电气安全</w:t>
      </w:r>
      <w:r w:rsidRPr="00D95816">
        <w:rPr>
          <w:rFonts w:hint="eastAsia"/>
        </w:rPr>
        <w:t xml:space="preserve"> </w:t>
      </w:r>
      <w:r w:rsidRPr="00D95816">
        <w:rPr>
          <w:rFonts w:hint="eastAsia"/>
        </w:rPr>
        <w:t>机械电气设备</w:t>
      </w:r>
      <w:r w:rsidRPr="00D95816">
        <w:rPr>
          <w:rFonts w:hint="eastAsia"/>
        </w:rPr>
        <w:t xml:space="preserve"> </w:t>
      </w:r>
      <w:r w:rsidRPr="00D95816">
        <w:rPr>
          <w:rFonts w:hint="eastAsia"/>
        </w:rPr>
        <w:t>第</w:t>
      </w:r>
      <w:r w:rsidRPr="00D95816">
        <w:rPr>
          <w:rFonts w:hint="eastAsia"/>
        </w:rPr>
        <w:t>1</w:t>
      </w:r>
      <w:r w:rsidRPr="00D95816">
        <w:rPr>
          <w:rFonts w:hint="eastAsia"/>
        </w:rPr>
        <w:t>部分</w:t>
      </w:r>
      <w:r w:rsidRPr="00D95816">
        <w:rPr>
          <w:rFonts w:hint="eastAsia"/>
        </w:rPr>
        <w:t>:</w:t>
      </w:r>
      <w:r w:rsidRPr="00D95816">
        <w:rPr>
          <w:rFonts w:hint="eastAsia"/>
        </w:rPr>
        <w:t>通用技术条件</w:t>
      </w:r>
    </w:p>
    <w:p w:rsidR="00485D1B" w:rsidRPr="00D95816" w:rsidRDefault="00485D1B" w:rsidP="00485D1B">
      <w:pPr>
        <w:ind w:firstLine="420"/>
      </w:pPr>
      <w:r w:rsidRPr="00D95816">
        <w:rPr>
          <w:rFonts w:hint="eastAsia"/>
        </w:rPr>
        <w:t xml:space="preserve">GB/T 9061 </w:t>
      </w:r>
      <w:r w:rsidRPr="00D95816">
        <w:rPr>
          <w:rFonts w:hint="eastAsia"/>
        </w:rPr>
        <w:t>金属切削机床</w:t>
      </w:r>
      <w:r w:rsidRPr="00D95816">
        <w:rPr>
          <w:rFonts w:hint="eastAsia"/>
        </w:rPr>
        <w:t xml:space="preserve"> </w:t>
      </w:r>
      <w:r w:rsidRPr="00D95816">
        <w:rPr>
          <w:rFonts w:hint="eastAsia"/>
        </w:rPr>
        <w:t>通用技术条件</w:t>
      </w:r>
    </w:p>
    <w:p w:rsidR="00D95816" w:rsidRPr="00D95816" w:rsidRDefault="00D95816" w:rsidP="00D95816">
      <w:pPr>
        <w:ind w:firstLine="420"/>
      </w:pPr>
      <w:r w:rsidRPr="00D95816">
        <w:rPr>
          <w:rFonts w:hint="eastAsia"/>
        </w:rPr>
        <w:t xml:space="preserve">GB 15760 </w:t>
      </w:r>
      <w:r w:rsidRPr="00D95816">
        <w:rPr>
          <w:rFonts w:hint="eastAsia"/>
        </w:rPr>
        <w:t>金属切削机床</w:t>
      </w:r>
      <w:r w:rsidRPr="00D95816">
        <w:rPr>
          <w:rFonts w:hint="eastAsia"/>
        </w:rPr>
        <w:t xml:space="preserve"> </w:t>
      </w:r>
      <w:r w:rsidRPr="00D95816">
        <w:rPr>
          <w:rFonts w:hint="eastAsia"/>
        </w:rPr>
        <w:t>安全防护通用技术条件</w:t>
      </w:r>
    </w:p>
    <w:p w:rsidR="00D95816" w:rsidRPr="00D95816" w:rsidRDefault="00D95816" w:rsidP="00D95816">
      <w:pPr>
        <w:ind w:firstLine="420"/>
      </w:pPr>
      <w:r w:rsidRPr="00D95816">
        <w:rPr>
          <w:rFonts w:hint="eastAsia"/>
        </w:rPr>
        <w:t xml:space="preserve">GB/T 16462.1 </w:t>
      </w:r>
      <w:r w:rsidRPr="00D95816">
        <w:rPr>
          <w:rFonts w:hint="eastAsia"/>
        </w:rPr>
        <w:t>数控车床和车削中心检验条件</w:t>
      </w:r>
      <w:r w:rsidRPr="00D95816">
        <w:rPr>
          <w:rFonts w:hint="eastAsia"/>
        </w:rPr>
        <w:t xml:space="preserve"> </w:t>
      </w:r>
      <w:r w:rsidRPr="00D95816">
        <w:rPr>
          <w:rFonts w:hint="eastAsia"/>
        </w:rPr>
        <w:t>第</w:t>
      </w:r>
      <w:r w:rsidRPr="00D95816">
        <w:rPr>
          <w:rFonts w:hint="eastAsia"/>
        </w:rPr>
        <w:t>1</w:t>
      </w:r>
      <w:r w:rsidRPr="00D95816">
        <w:rPr>
          <w:rFonts w:hint="eastAsia"/>
        </w:rPr>
        <w:t>部分：卧式机床几何精度检验</w:t>
      </w:r>
    </w:p>
    <w:p w:rsidR="00D95816" w:rsidRPr="00D95816" w:rsidRDefault="00D95816" w:rsidP="00D95816">
      <w:pPr>
        <w:ind w:firstLine="420"/>
      </w:pPr>
      <w:r w:rsidRPr="00D95816">
        <w:rPr>
          <w:rFonts w:hint="eastAsia"/>
        </w:rPr>
        <w:t xml:space="preserve">GB/T 16462.5 </w:t>
      </w:r>
      <w:r w:rsidRPr="00D95816">
        <w:rPr>
          <w:rFonts w:hint="eastAsia"/>
        </w:rPr>
        <w:t>数控车床和车削中心检验条件</w:t>
      </w:r>
      <w:r w:rsidRPr="00D95816">
        <w:rPr>
          <w:rFonts w:hint="eastAsia"/>
        </w:rPr>
        <w:t xml:space="preserve"> </w:t>
      </w:r>
      <w:r w:rsidRPr="00D95816">
        <w:rPr>
          <w:rFonts w:hint="eastAsia"/>
        </w:rPr>
        <w:t>第</w:t>
      </w:r>
      <w:r w:rsidRPr="00D95816">
        <w:rPr>
          <w:rFonts w:hint="eastAsia"/>
        </w:rPr>
        <w:t>5</w:t>
      </w:r>
      <w:r w:rsidRPr="00D95816">
        <w:rPr>
          <w:rFonts w:hint="eastAsia"/>
        </w:rPr>
        <w:t>部分：进给率、速度和插补精度检验</w:t>
      </w:r>
    </w:p>
    <w:p w:rsidR="00D95816" w:rsidRPr="00D95816" w:rsidRDefault="00D95816" w:rsidP="00D95816">
      <w:pPr>
        <w:ind w:firstLine="420"/>
      </w:pPr>
      <w:r w:rsidRPr="00D95816">
        <w:rPr>
          <w:rFonts w:hint="eastAsia"/>
        </w:rPr>
        <w:t xml:space="preserve">GB/T 16462.6 </w:t>
      </w:r>
      <w:r w:rsidRPr="00D95816">
        <w:rPr>
          <w:rFonts w:hint="eastAsia"/>
        </w:rPr>
        <w:t>数控车床和车削中心检验条件</w:t>
      </w:r>
      <w:r w:rsidRPr="00D95816">
        <w:rPr>
          <w:rFonts w:hint="eastAsia"/>
        </w:rPr>
        <w:t xml:space="preserve"> </w:t>
      </w:r>
      <w:r w:rsidRPr="00D95816">
        <w:rPr>
          <w:rFonts w:hint="eastAsia"/>
        </w:rPr>
        <w:t>第</w:t>
      </w:r>
      <w:r w:rsidRPr="00D95816">
        <w:rPr>
          <w:rFonts w:hint="eastAsia"/>
        </w:rPr>
        <w:t>6</w:t>
      </w:r>
      <w:r w:rsidRPr="00D95816">
        <w:rPr>
          <w:rFonts w:hint="eastAsia"/>
        </w:rPr>
        <w:t>部分：精加工试件精度检验</w:t>
      </w:r>
    </w:p>
    <w:p w:rsidR="00485D1B" w:rsidRPr="00D95816" w:rsidRDefault="00485D1B" w:rsidP="00485D1B">
      <w:pPr>
        <w:ind w:firstLine="420"/>
      </w:pPr>
      <w:r w:rsidRPr="00D95816">
        <w:rPr>
          <w:rFonts w:hint="eastAsia"/>
        </w:rPr>
        <w:t>GB 17945</w:t>
      </w:r>
      <w:r w:rsidRPr="00D95816">
        <w:rPr>
          <w:rFonts w:hint="eastAsia"/>
        </w:rPr>
        <w:t>消防应急照明和疏散指示系统</w:t>
      </w:r>
    </w:p>
    <w:p w:rsidR="00485D1B" w:rsidRPr="00D95816" w:rsidRDefault="00485D1B" w:rsidP="00485D1B">
      <w:pPr>
        <w:ind w:firstLine="420"/>
      </w:pPr>
      <w:r w:rsidRPr="00D95816">
        <w:rPr>
          <w:rFonts w:hint="eastAsia"/>
        </w:rPr>
        <w:t xml:space="preserve">GB/T 26967 </w:t>
      </w:r>
      <w:r w:rsidRPr="00D95816">
        <w:rPr>
          <w:rFonts w:hint="eastAsia"/>
        </w:rPr>
        <w:t>一般用喷油单螺杆空气压缩机</w:t>
      </w:r>
    </w:p>
    <w:p w:rsidR="00D95816" w:rsidRPr="00D95816" w:rsidRDefault="00D95816" w:rsidP="00D95816">
      <w:pPr>
        <w:ind w:firstLine="420"/>
      </w:pPr>
      <w:r w:rsidRPr="00D95816">
        <w:rPr>
          <w:rFonts w:hint="eastAsia"/>
        </w:rPr>
        <w:t xml:space="preserve">GB/T 38267 </w:t>
      </w:r>
      <w:r w:rsidRPr="00D95816">
        <w:rPr>
          <w:rFonts w:hint="eastAsia"/>
        </w:rPr>
        <w:t>机床数控系统</w:t>
      </w:r>
      <w:r w:rsidRPr="00D95816">
        <w:rPr>
          <w:rFonts w:hint="eastAsia"/>
        </w:rPr>
        <w:t xml:space="preserve"> </w:t>
      </w:r>
      <w:r w:rsidRPr="00D95816">
        <w:rPr>
          <w:rFonts w:hint="eastAsia"/>
        </w:rPr>
        <w:t>编程代码</w:t>
      </w:r>
    </w:p>
    <w:p w:rsidR="00485D1B" w:rsidRPr="00D95816" w:rsidRDefault="00485D1B" w:rsidP="00485D1B">
      <w:pPr>
        <w:ind w:firstLine="420"/>
      </w:pPr>
      <w:r w:rsidRPr="00D95816">
        <w:rPr>
          <w:rFonts w:hint="eastAsia"/>
        </w:rPr>
        <w:t xml:space="preserve">GB/T 39021 </w:t>
      </w:r>
      <w:r w:rsidRPr="00D95816">
        <w:rPr>
          <w:rFonts w:hint="eastAsia"/>
        </w:rPr>
        <w:t>智能照明系统</w:t>
      </w:r>
      <w:r w:rsidRPr="00D95816">
        <w:rPr>
          <w:rFonts w:hint="eastAsia"/>
        </w:rPr>
        <w:t xml:space="preserve"> </w:t>
      </w:r>
      <w:r w:rsidRPr="00D95816">
        <w:rPr>
          <w:rFonts w:hint="eastAsia"/>
        </w:rPr>
        <w:t>通用要求</w:t>
      </w:r>
    </w:p>
    <w:p w:rsidR="00D95816" w:rsidRPr="00D95816" w:rsidRDefault="00D95816" w:rsidP="00D95816">
      <w:pPr>
        <w:ind w:firstLine="420"/>
      </w:pPr>
      <w:r w:rsidRPr="00D95816">
        <w:rPr>
          <w:rFonts w:hint="eastAsia"/>
        </w:rPr>
        <w:t xml:space="preserve">GB/T 40806 </w:t>
      </w:r>
      <w:r w:rsidRPr="00D95816">
        <w:rPr>
          <w:rFonts w:hint="eastAsia"/>
        </w:rPr>
        <w:t>机床发射空气传播噪声</w:t>
      </w:r>
      <w:r w:rsidRPr="00D95816">
        <w:rPr>
          <w:rFonts w:hint="eastAsia"/>
        </w:rPr>
        <w:t xml:space="preserve"> </w:t>
      </w:r>
      <w:r w:rsidRPr="00D95816">
        <w:rPr>
          <w:rFonts w:hint="eastAsia"/>
        </w:rPr>
        <w:t>金属切削机床的操作条件</w:t>
      </w:r>
    </w:p>
    <w:p w:rsidR="00D95816" w:rsidRPr="00D95816" w:rsidRDefault="00D95816" w:rsidP="00D95816">
      <w:pPr>
        <w:ind w:firstLine="420"/>
      </w:pPr>
      <w:r w:rsidRPr="00D95816">
        <w:rPr>
          <w:rFonts w:hint="eastAsia"/>
        </w:rPr>
        <w:t>GB 50411</w:t>
      </w:r>
      <w:r w:rsidRPr="00D95816">
        <w:rPr>
          <w:rFonts w:hint="eastAsia"/>
        </w:rPr>
        <w:t>建筑节能工程施工质量验收标准</w:t>
      </w:r>
    </w:p>
    <w:p w:rsidR="00D95816" w:rsidRPr="00D95816" w:rsidRDefault="00D95816" w:rsidP="00D95816">
      <w:pPr>
        <w:ind w:firstLine="420"/>
      </w:pPr>
      <w:r w:rsidRPr="00D95816">
        <w:rPr>
          <w:rFonts w:hint="eastAsia"/>
        </w:rPr>
        <w:t xml:space="preserve">GB/T 50375 </w:t>
      </w:r>
      <w:r w:rsidRPr="00D95816">
        <w:rPr>
          <w:rFonts w:hint="eastAsia"/>
        </w:rPr>
        <w:t>建筑工程施工质量评价标准</w:t>
      </w:r>
    </w:p>
    <w:p w:rsidR="00D95816" w:rsidRPr="00D95816" w:rsidRDefault="00D95816" w:rsidP="00D95816">
      <w:pPr>
        <w:ind w:firstLine="420"/>
      </w:pPr>
      <w:r w:rsidRPr="00D95816">
        <w:rPr>
          <w:rFonts w:hint="eastAsia"/>
        </w:rPr>
        <w:t xml:space="preserve">GB 50303 </w:t>
      </w:r>
      <w:r w:rsidRPr="00D95816">
        <w:rPr>
          <w:rFonts w:hint="eastAsia"/>
        </w:rPr>
        <w:t>建筑电气工程施工质量验收规范</w:t>
      </w:r>
    </w:p>
    <w:p w:rsidR="00D95816" w:rsidRPr="00D95816" w:rsidRDefault="00D95816" w:rsidP="00D95816">
      <w:pPr>
        <w:ind w:firstLine="420"/>
      </w:pPr>
      <w:r w:rsidRPr="00D95816">
        <w:rPr>
          <w:rFonts w:hint="eastAsia"/>
        </w:rPr>
        <w:t xml:space="preserve">GB 50202 </w:t>
      </w:r>
      <w:r w:rsidRPr="00D95816">
        <w:rPr>
          <w:rFonts w:hint="eastAsia"/>
        </w:rPr>
        <w:t>建筑地基基础工程施工质量验收标准</w:t>
      </w:r>
    </w:p>
    <w:p w:rsidR="00D95816" w:rsidRPr="00D95816" w:rsidRDefault="00485D1B" w:rsidP="00D95816">
      <w:pPr>
        <w:ind w:firstLine="420"/>
      </w:pPr>
      <w:r>
        <w:rPr>
          <w:rFonts w:hint="eastAsia"/>
        </w:rPr>
        <w:t>GB 50254</w:t>
      </w:r>
      <w:r w:rsidR="00D95816" w:rsidRPr="00D95816">
        <w:rPr>
          <w:rFonts w:hint="eastAsia"/>
        </w:rPr>
        <w:t xml:space="preserve"> </w:t>
      </w:r>
      <w:r w:rsidR="00D95816" w:rsidRPr="00D95816">
        <w:rPr>
          <w:rFonts w:hint="eastAsia"/>
        </w:rPr>
        <w:t>电气装置安装工程</w:t>
      </w:r>
      <w:r w:rsidR="00D95816" w:rsidRPr="00D95816">
        <w:rPr>
          <w:rFonts w:hint="eastAsia"/>
        </w:rPr>
        <w:t xml:space="preserve"> </w:t>
      </w:r>
      <w:r w:rsidR="00D95816" w:rsidRPr="00D95816">
        <w:rPr>
          <w:rFonts w:hint="eastAsia"/>
        </w:rPr>
        <w:t>低压电器施工及验收规范</w:t>
      </w:r>
    </w:p>
    <w:p w:rsidR="00D95816" w:rsidRPr="00D95816" w:rsidRDefault="00D95816" w:rsidP="00D95816">
      <w:pPr>
        <w:ind w:firstLine="420"/>
      </w:pPr>
      <w:r w:rsidRPr="00D95816">
        <w:rPr>
          <w:rFonts w:hint="eastAsia"/>
        </w:rPr>
        <w:t xml:space="preserve">GB 50365 </w:t>
      </w:r>
      <w:r w:rsidRPr="00D95816">
        <w:rPr>
          <w:rFonts w:hint="eastAsia"/>
        </w:rPr>
        <w:t>空调通风系统运行管理规范</w:t>
      </w:r>
    </w:p>
    <w:p w:rsidR="00D95816" w:rsidRPr="00D95816" w:rsidRDefault="00D95816" w:rsidP="00D95816">
      <w:pPr>
        <w:ind w:firstLine="420"/>
      </w:pPr>
      <w:r w:rsidRPr="00D95816">
        <w:rPr>
          <w:rFonts w:hint="eastAsia"/>
        </w:rPr>
        <w:t xml:space="preserve">GB 55036 </w:t>
      </w:r>
      <w:r w:rsidRPr="00D95816">
        <w:rPr>
          <w:rFonts w:hint="eastAsia"/>
        </w:rPr>
        <w:t>消防设施通用规范</w:t>
      </w:r>
    </w:p>
    <w:p w:rsidR="00DB229C" w:rsidRPr="00970773" w:rsidRDefault="00970773" w:rsidP="00D95816">
      <w:pPr>
        <w:pStyle w:val="1"/>
        <w:spacing w:before="156" w:after="156"/>
        <w:ind w:firstLine="420"/>
        <w:rPr>
          <w:rFonts w:cs="黑体"/>
          <w:bCs w:val="0"/>
          <w:szCs w:val="21"/>
        </w:rPr>
      </w:pPr>
      <w:r w:rsidRPr="00970773">
        <w:rPr>
          <w:rFonts w:cs="黑体" w:hint="eastAsia"/>
          <w:bCs w:val="0"/>
          <w:szCs w:val="21"/>
        </w:rPr>
        <w:t>3术语和定义</w:t>
      </w:r>
      <w:bookmarkEnd w:id="6"/>
    </w:p>
    <w:p w:rsidR="00DB229C" w:rsidRPr="00C56865" w:rsidRDefault="00970773" w:rsidP="00C56865">
      <w:pPr>
        <w:ind w:firstLine="420"/>
        <w:rPr>
          <w:szCs w:val="21"/>
        </w:rPr>
      </w:pPr>
      <w:r w:rsidRPr="00C56865">
        <w:rPr>
          <w:rFonts w:hint="eastAsia"/>
          <w:szCs w:val="21"/>
        </w:rPr>
        <w:t>下列术语和定义适用于本文件。</w:t>
      </w:r>
    </w:p>
    <w:p w:rsidR="00DB229C" w:rsidRPr="00970773" w:rsidRDefault="00970773" w:rsidP="00E85FB9">
      <w:pPr>
        <w:pStyle w:val="2"/>
        <w:ind w:firstLine="422"/>
      </w:pPr>
      <w:bookmarkStart w:id="7" w:name="_Toc205973662"/>
      <w:bookmarkStart w:id="8" w:name="_Toc210591812"/>
      <w:r w:rsidRPr="00970773">
        <w:rPr>
          <w:rFonts w:hint="eastAsia"/>
        </w:rPr>
        <w:t>3.1</w:t>
      </w:r>
      <w:bookmarkStart w:id="9" w:name="OLE_LINK7"/>
      <w:bookmarkEnd w:id="7"/>
      <w:r w:rsidR="00583916">
        <w:rPr>
          <w:rFonts w:hint="eastAsia"/>
        </w:rPr>
        <w:t>实训设备</w:t>
      </w:r>
      <w:bookmarkEnd w:id="9"/>
      <w:r w:rsidR="00583916" w:rsidRPr="009C6689">
        <w:rPr>
          <w:rFonts w:hint="eastAsia"/>
        </w:rPr>
        <w:t xml:space="preserve"> </w:t>
      </w:r>
      <w:r w:rsidR="009C6689" w:rsidRPr="009C6689">
        <w:t>Training equipment</w:t>
      </w:r>
      <w:bookmarkEnd w:id="8"/>
    </w:p>
    <w:p w:rsidR="00583916" w:rsidRDefault="00CC0156" w:rsidP="004F6CE0">
      <w:pPr>
        <w:ind w:firstLine="420"/>
        <w:rPr>
          <w:szCs w:val="21"/>
        </w:rPr>
      </w:pPr>
      <w:r>
        <w:rPr>
          <w:rFonts w:hint="eastAsia"/>
          <w:szCs w:val="21"/>
        </w:rPr>
        <w:t>指</w:t>
      </w:r>
      <w:r w:rsidR="00017F8C">
        <w:rPr>
          <w:rFonts w:hint="eastAsia"/>
          <w:szCs w:val="21"/>
        </w:rPr>
        <w:t>根据职业技能等级认定标准和课程标准，专门为职业技能训练设计的教学装置，</w:t>
      </w:r>
      <w:r w:rsidR="0092486D">
        <w:rPr>
          <w:rFonts w:hint="eastAsia"/>
          <w:szCs w:val="21"/>
        </w:rPr>
        <w:t>其包括数控车床及其附件、</w:t>
      </w:r>
      <w:r w:rsidR="00BF04A1">
        <w:rPr>
          <w:rFonts w:hint="eastAsia"/>
          <w:szCs w:val="21"/>
        </w:rPr>
        <w:t>工</w:t>
      </w:r>
      <w:r>
        <w:rPr>
          <w:rFonts w:hint="eastAsia"/>
          <w:szCs w:val="21"/>
        </w:rPr>
        <w:t>量具、</w:t>
      </w:r>
      <w:r w:rsidR="00FB5242">
        <w:rPr>
          <w:rFonts w:hint="eastAsia"/>
          <w:szCs w:val="21"/>
        </w:rPr>
        <w:t>刀具、</w:t>
      </w:r>
      <w:r w:rsidR="00DD767E">
        <w:rPr>
          <w:rFonts w:hint="eastAsia"/>
          <w:szCs w:val="21"/>
        </w:rPr>
        <w:t>工具柜、</w:t>
      </w:r>
      <w:r w:rsidR="00A44797">
        <w:rPr>
          <w:rFonts w:hint="eastAsia"/>
          <w:szCs w:val="21"/>
        </w:rPr>
        <w:t>砂轮机、</w:t>
      </w:r>
      <w:r w:rsidR="00DD767E">
        <w:rPr>
          <w:rFonts w:hint="eastAsia"/>
          <w:szCs w:val="21"/>
        </w:rPr>
        <w:t>空气压缩机</w:t>
      </w:r>
      <w:r w:rsidR="00A44797">
        <w:rPr>
          <w:rFonts w:hint="eastAsia"/>
          <w:szCs w:val="21"/>
        </w:rPr>
        <w:t>、</w:t>
      </w:r>
      <w:r>
        <w:rPr>
          <w:rFonts w:hint="eastAsia"/>
          <w:szCs w:val="21"/>
        </w:rPr>
        <w:t>计算机。</w:t>
      </w:r>
    </w:p>
    <w:p w:rsidR="00DB229C" w:rsidRPr="00E85FB9" w:rsidRDefault="00970773" w:rsidP="00E85FB9">
      <w:pPr>
        <w:pStyle w:val="2"/>
        <w:ind w:firstLine="422"/>
      </w:pPr>
      <w:bookmarkStart w:id="10" w:name="_Toc205973663"/>
      <w:bookmarkStart w:id="11" w:name="_Toc210591813"/>
      <w:r w:rsidRPr="00E85FB9">
        <w:rPr>
          <w:rFonts w:hint="eastAsia"/>
        </w:rPr>
        <w:t>3.2</w:t>
      </w:r>
      <w:bookmarkStart w:id="12" w:name="OLE_LINK8"/>
      <w:bookmarkStart w:id="13" w:name="OLE_LINK9"/>
      <w:bookmarkStart w:id="14" w:name="OLE_LINK10"/>
      <w:r w:rsidR="004F6CE0">
        <w:rPr>
          <w:rFonts w:hint="eastAsia"/>
        </w:rPr>
        <w:t>实训室</w:t>
      </w:r>
      <w:bookmarkEnd w:id="10"/>
      <w:bookmarkEnd w:id="12"/>
      <w:bookmarkEnd w:id="13"/>
      <w:bookmarkEnd w:id="14"/>
      <w:r w:rsidR="004F6CE0">
        <w:rPr>
          <w:rFonts w:hint="eastAsia"/>
        </w:rPr>
        <w:t xml:space="preserve"> </w:t>
      </w:r>
      <w:r w:rsidR="004F6CE0" w:rsidRPr="004F6CE0">
        <w:t>Training room</w:t>
      </w:r>
      <w:bookmarkEnd w:id="11"/>
    </w:p>
    <w:p w:rsidR="004F6CE0" w:rsidRDefault="004F6CE0" w:rsidP="00F62097">
      <w:pPr>
        <w:ind w:firstLine="420"/>
        <w:rPr>
          <w:szCs w:val="21"/>
        </w:rPr>
      </w:pPr>
      <w:r>
        <w:rPr>
          <w:rFonts w:hint="eastAsia"/>
          <w:szCs w:val="21"/>
        </w:rPr>
        <w:t>指</w:t>
      </w:r>
      <w:r w:rsidR="0067268C">
        <w:rPr>
          <w:rFonts w:hint="eastAsia"/>
          <w:szCs w:val="21"/>
        </w:rPr>
        <w:t>中高职</w:t>
      </w:r>
      <w:r>
        <w:rPr>
          <w:rFonts w:hint="eastAsia"/>
          <w:szCs w:val="21"/>
        </w:rPr>
        <w:t>院校</w:t>
      </w:r>
      <w:r w:rsidR="0067268C">
        <w:rPr>
          <w:rFonts w:hint="eastAsia"/>
          <w:szCs w:val="21"/>
        </w:rPr>
        <w:t>、技工院校</w:t>
      </w:r>
      <w:r>
        <w:rPr>
          <w:rFonts w:hint="eastAsia"/>
          <w:szCs w:val="21"/>
        </w:rPr>
        <w:t>、应用型普通高等院校、</w:t>
      </w:r>
      <w:r w:rsidRPr="00A66F94">
        <w:rPr>
          <w:rFonts w:hint="eastAsia"/>
          <w:szCs w:val="21"/>
        </w:rPr>
        <w:t>社会培训评价组织、</w:t>
      </w:r>
      <w:r>
        <w:rPr>
          <w:rFonts w:hint="eastAsia"/>
          <w:szCs w:val="21"/>
        </w:rPr>
        <w:t>生产企业等单位开展实训教学</w:t>
      </w:r>
      <w:r w:rsidR="003A726A">
        <w:rPr>
          <w:rFonts w:hint="eastAsia"/>
          <w:szCs w:val="21"/>
        </w:rPr>
        <w:t>活动</w:t>
      </w:r>
      <w:r>
        <w:rPr>
          <w:rFonts w:hint="eastAsia"/>
          <w:szCs w:val="21"/>
        </w:rPr>
        <w:t>或者职业技能培训的场所，</w:t>
      </w:r>
      <w:r w:rsidR="003A726A">
        <w:rPr>
          <w:rFonts w:hint="eastAsia"/>
          <w:szCs w:val="21"/>
        </w:rPr>
        <w:t>也是实训设备安装或者放置的场地</w:t>
      </w:r>
      <w:r>
        <w:rPr>
          <w:rFonts w:hint="eastAsia"/>
          <w:szCs w:val="21"/>
        </w:rPr>
        <w:t>。</w:t>
      </w:r>
    </w:p>
    <w:p w:rsidR="00DB229C" w:rsidRPr="00E85FB9" w:rsidRDefault="00970773" w:rsidP="00E85FB9">
      <w:pPr>
        <w:pStyle w:val="2"/>
      </w:pPr>
      <w:bookmarkStart w:id="15" w:name="_Toc205973664"/>
      <w:bookmarkStart w:id="16" w:name="_Toc210591814"/>
      <w:r w:rsidRPr="00E85FB9">
        <w:rPr>
          <w:rFonts w:hint="eastAsia"/>
        </w:rPr>
        <w:lastRenderedPageBreak/>
        <w:t>3.3</w:t>
      </w:r>
      <w:bookmarkStart w:id="17" w:name="OLE_LINK12"/>
      <w:bookmarkStart w:id="18" w:name="OLE_LINK13"/>
      <w:bookmarkEnd w:id="15"/>
      <w:r w:rsidR="004F6CE0">
        <w:rPr>
          <w:rFonts w:hint="eastAsia"/>
        </w:rPr>
        <w:t>配套设施</w:t>
      </w:r>
      <w:bookmarkEnd w:id="17"/>
      <w:bookmarkEnd w:id="18"/>
      <w:r w:rsidR="003A726A">
        <w:rPr>
          <w:rFonts w:hint="eastAsia"/>
        </w:rPr>
        <w:t xml:space="preserve"> </w:t>
      </w:r>
      <w:r w:rsidR="00E62A7B">
        <w:rPr>
          <w:rFonts w:hint="eastAsia"/>
        </w:rPr>
        <w:t>S</w:t>
      </w:r>
      <w:r w:rsidR="003A726A" w:rsidRPr="003A726A">
        <w:t>upporting facilities</w:t>
      </w:r>
      <w:bookmarkEnd w:id="16"/>
    </w:p>
    <w:p w:rsidR="003A726A" w:rsidRDefault="00644716" w:rsidP="00C56865">
      <w:pPr>
        <w:ind w:firstLine="420"/>
        <w:rPr>
          <w:szCs w:val="21"/>
        </w:rPr>
      </w:pPr>
      <w:r>
        <w:rPr>
          <w:rFonts w:hint="eastAsia"/>
          <w:szCs w:val="21"/>
        </w:rPr>
        <w:t>指为保障实训设备正常和实训教学活动顺利开展所必要的基础性、辅助性及服务性系统。其包括</w:t>
      </w:r>
      <w:r w:rsidR="00F236E9">
        <w:rPr>
          <w:rFonts w:hint="eastAsia"/>
          <w:szCs w:val="21"/>
        </w:rPr>
        <w:t>动力供应系统（如配电</w:t>
      </w:r>
      <w:r w:rsidR="00A44797">
        <w:rPr>
          <w:rFonts w:hint="eastAsia"/>
          <w:szCs w:val="21"/>
        </w:rPr>
        <w:t>柜）、环境控制系统（如照明、通风、空调）、安全防护系统（如消防、</w:t>
      </w:r>
      <w:r w:rsidR="00DD767E">
        <w:rPr>
          <w:rFonts w:hint="eastAsia"/>
          <w:szCs w:val="21"/>
        </w:rPr>
        <w:t>应急照明</w:t>
      </w:r>
      <w:r w:rsidR="00A44797">
        <w:rPr>
          <w:rFonts w:hint="eastAsia"/>
          <w:szCs w:val="21"/>
        </w:rPr>
        <w:t>）、网络信息化控制系统、物料仓储系统。</w:t>
      </w:r>
    </w:p>
    <w:p w:rsidR="00DB229C" w:rsidRPr="00E85FB9" w:rsidRDefault="00970773" w:rsidP="00E85FB9">
      <w:pPr>
        <w:pStyle w:val="1"/>
        <w:spacing w:before="156" w:after="156"/>
        <w:ind w:firstLine="420"/>
      </w:pPr>
      <w:bookmarkStart w:id="19" w:name="_Toc210591815"/>
      <w:r w:rsidRPr="00E85FB9">
        <w:rPr>
          <w:rFonts w:hint="eastAsia"/>
        </w:rPr>
        <w:t>4</w:t>
      </w:r>
      <w:r w:rsidR="00441523">
        <w:rPr>
          <w:rFonts w:hint="eastAsia"/>
        </w:rPr>
        <w:t>实训设备</w:t>
      </w:r>
      <w:bookmarkEnd w:id="19"/>
    </w:p>
    <w:p w:rsidR="00DB229C" w:rsidRPr="00E85FB9" w:rsidRDefault="00970773" w:rsidP="00E85FB9">
      <w:pPr>
        <w:pStyle w:val="2"/>
        <w:ind w:firstLine="422"/>
      </w:pPr>
      <w:bookmarkStart w:id="20" w:name="_Toc205973667"/>
      <w:bookmarkStart w:id="21" w:name="_Toc210591816"/>
      <w:r w:rsidRPr="00E85FB9">
        <w:rPr>
          <w:rFonts w:hint="eastAsia"/>
        </w:rPr>
        <w:t>4.1</w:t>
      </w:r>
      <w:bookmarkEnd w:id="20"/>
      <w:r w:rsidR="00FC591B">
        <w:rPr>
          <w:rFonts w:hint="eastAsia"/>
        </w:rPr>
        <w:t>数控车床</w:t>
      </w:r>
      <w:bookmarkEnd w:id="21"/>
    </w:p>
    <w:p w:rsidR="00FC591B" w:rsidRPr="00FC591B" w:rsidRDefault="00FC591B" w:rsidP="00FC591B">
      <w:pPr>
        <w:spacing w:beforeLines="50" w:before="156" w:afterLines="50" w:after="156"/>
        <w:ind w:firstLine="420"/>
        <w:rPr>
          <w:rFonts w:ascii="黑体" w:eastAsia="黑体" w:hAnsi="黑体"/>
          <w:szCs w:val="21"/>
        </w:rPr>
      </w:pPr>
      <w:r w:rsidRPr="00FC591B">
        <w:rPr>
          <w:rFonts w:ascii="黑体" w:eastAsia="黑体" w:hAnsi="黑体" w:hint="eastAsia"/>
          <w:szCs w:val="21"/>
        </w:rPr>
        <w:t>4.1.1</w:t>
      </w:r>
      <w:r w:rsidR="00F04DF5">
        <w:rPr>
          <w:rFonts w:ascii="黑体" w:eastAsia="黑体" w:hAnsi="黑体" w:hint="eastAsia"/>
          <w:szCs w:val="21"/>
        </w:rPr>
        <w:t>机床</w:t>
      </w:r>
      <w:r w:rsidRPr="00FC591B">
        <w:rPr>
          <w:rFonts w:ascii="黑体" w:eastAsia="黑体" w:hAnsi="黑体" w:hint="eastAsia"/>
          <w:szCs w:val="21"/>
        </w:rPr>
        <w:t>质量</w:t>
      </w:r>
    </w:p>
    <w:p w:rsidR="002D49E7" w:rsidRDefault="002D49E7" w:rsidP="00C56865">
      <w:pPr>
        <w:ind w:firstLine="420"/>
        <w:rPr>
          <w:szCs w:val="21"/>
        </w:rPr>
      </w:pPr>
      <w:r w:rsidRPr="002D49E7">
        <w:rPr>
          <w:rFonts w:hint="eastAsia"/>
          <w:szCs w:val="21"/>
        </w:rPr>
        <w:t>数控车床</w:t>
      </w:r>
      <w:r>
        <w:rPr>
          <w:rFonts w:hint="eastAsia"/>
          <w:szCs w:val="21"/>
        </w:rPr>
        <w:t>应具有出厂质量合格证明，</w:t>
      </w:r>
      <w:r w:rsidR="00FC591B">
        <w:rPr>
          <w:rFonts w:hint="eastAsia"/>
          <w:szCs w:val="21"/>
        </w:rPr>
        <w:t>其至少</w:t>
      </w:r>
      <w:r w:rsidR="0096563B">
        <w:rPr>
          <w:rFonts w:hint="eastAsia"/>
          <w:szCs w:val="21"/>
        </w:rPr>
        <w:t>具备以下要求：</w:t>
      </w:r>
    </w:p>
    <w:p w:rsidR="002D49E7" w:rsidRDefault="0096563B" w:rsidP="00C56865">
      <w:pPr>
        <w:ind w:firstLine="420"/>
        <w:rPr>
          <w:szCs w:val="21"/>
        </w:rPr>
      </w:pPr>
      <w:r w:rsidRPr="00C56865">
        <w:rPr>
          <w:szCs w:val="21"/>
        </w:rPr>
        <w:t>——</w:t>
      </w:r>
      <w:r w:rsidRPr="0096563B">
        <w:rPr>
          <w:rFonts w:hint="eastAsia"/>
          <w:szCs w:val="21"/>
        </w:rPr>
        <w:t>电气安全</w:t>
      </w:r>
      <w:r>
        <w:rPr>
          <w:rFonts w:hint="eastAsia"/>
          <w:szCs w:val="21"/>
        </w:rPr>
        <w:t>应符合</w:t>
      </w:r>
      <w:r w:rsidR="00E1331F" w:rsidRPr="00E1331F">
        <w:rPr>
          <w:szCs w:val="21"/>
        </w:rPr>
        <w:t>GB/T 5226.1</w:t>
      </w:r>
      <w:r w:rsidR="00EE29AA">
        <w:rPr>
          <w:szCs w:val="21"/>
        </w:rPr>
        <w:t>规定</w:t>
      </w:r>
      <w:r>
        <w:rPr>
          <w:szCs w:val="21"/>
        </w:rPr>
        <w:t>；</w:t>
      </w:r>
    </w:p>
    <w:p w:rsidR="00AC7DAA" w:rsidRDefault="0096563B" w:rsidP="00C56865">
      <w:pPr>
        <w:ind w:firstLine="420"/>
        <w:rPr>
          <w:szCs w:val="21"/>
        </w:rPr>
      </w:pPr>
      <w:r w:rsidRPr="00C56865">
        <w:rPr>
          <w:szCs w:val="21"/>
        </w:rPr>
        <w:t>——</w:t>
      </w:r>
      <w:r w:rsidRPr="0096563B">
        <w:rPr>
          <w:rFonts w:hint="eastAsia"/>
          <w:szCs w:val="21"/>
        </w:rPr>
        <w:t>机械安全</w:t>
      </w:r>
      <w:r>
        <w:rPr>
          <w:rFonts w:hint="eastAsia"/>
          <w:szCs w:val="21"/>
        </w:rPr>
        <w:t>应符合</w:t>
      </w:r>
      <w:r w:rsidR="00E1331F" w:rsidRPr="00E1331F">
        <w:rPr>
          <w:szCs w:val="21"/>
        </w:rPr>
        <w:t>GB 15760</w:t>
      </w:r>
      <w:r w:rsidR="00EE29AA">
        <w:rPr>
          <w:szCs w:val="21"/>
        </w:rPr>
        <w:t>规定</w:t>
      </w:r>
      <w:r>
        <w:rPr>
          <w:szCs w:val="21"/>
        </w:rPr>
        <w:t>；</w:t>
      </w:r>
    </w:p>
    <w:p w:rsidR="0096563B" w:rsidRDefault="0096563B" w:rsidP="00C56865">
      <w:pPr>
        <w:ind w:firstLine="420"/>
        <w:rPr>
          <w:szCs w:val="21"/>
        </w:rPr>
      </w:pPr>
      <w:r w:rsidRPr="00C56865">
        <w:rPr>
          <w:szCs w:val="21"/>
        </w:rPr>
        <w:t>——</w:t>
      </w:r>
      <w:r w:rsidRPr="0096563B">
        <w:rPr>
          <w:rFonts w:hint="eastAsia"/>
          <w:szCs w:val="21"/>
        </w:rPr>
        <w:t>几何精度</w:t>
      </w:r>
      <w:r>
        <w:rPr>
          <w:szCs w:val="21"/>
        </w:rPr>
        <w:t>应符合</w:t>
      </w:r>
      <w:r w:rsidR="00456879" w:rsidRPr="00456879">
        <w:rPr>
          <w:szCs w:val="21"/>
        </w:rPr>
        <w:t>GB/T 16462.1</w:t>
      </w:r>
      <w:r w:rsidR="00EE29AA">
        <w:rPr>
          <w:szCs w:val="21"/>
        </w:rPr>
        <w:t>规定</w:t>
      </w:r>
      <w:r>
        <w:rPr>
          <w:szCs w:val="21"/>
        </w:rPr>
        <w:t>；</w:t>
      </w:r>
    </w:p>
    <w:p w:rsidR="0096563B" w:rsidRDefault="0096563B" w:rsidP="0096563B">
      <w:pPr>
        <w:ind w:firstLine="420"/>
        <w:rPr>
          <w:szCs w:val="21"/>
        </w:rPr>
      </w:pPr>
      <w:r w:rsidRPr="00C56865">
        <w:rPr>
          <w:szCs w:val="21"/>
        </w:rPr>
        <w:t>——</w:t>
      </w:r>
      <w:r w:rsidRPr="0096563B">
        <w:rPr>
          <w:rFonts w:hint="eastAsia"/>
          <w:szCs w:val="21"/>
        </w:rPr>
        <w:t>定位精度与重复定位精度</w:t>
      </w:r>
      <w:r>
        <w:rPr>
          <w:szCs w:val="21"/>
        </w:rPr>
        <w:t>应符合</w:t>
      </w:r>
      <w:r w:rsidR="00456879" w:rsidRPr="00456879">
        <w:rPr>
          <w:szCs w:val="21"/>
        </w:rPr>
        <w:t>GB/T 16462.5</w:t>
      </w:r>
      <w:r w:rsidR="00EE29AA">
        <w:rPr>
          <w:szCs w:val="21"/>
        </w:rPr>
        <w:t>规定</w:t>
      </w:r>
      <w:r>
        <w:rPr>
          <w:szCs w:val="21"/>
        </w:rPr>
        <w:t>；</w:t>
      </w:r>
    </w:p>
    <w:p w:rsidR="0096563B" w:rsidRDefault="0096563B" w:rsidP="0096563B">
      <w:pPr>
        <w:ind w:firstLine="420"/>
        <w:rPr>
          <w:szCs w:val="21"/>
        </w:rPr>
      </w:pPr>
      <w:r w:rsidRPr="00C56865">
        <w:rPr>
          <w:szCs w:val="21"/>
        </w:rPr>
        <w:t>——</w:t>
      </w:r>
      <w:r w:rsidRPr="0096563B">
        <w:rPr>
          <w:rFonts w:hint="eastAsia"/>
          <w:szCs w:val="21"/>
        </w:rPr>
        <w:t>工作精度</w:t>
      </w:r>
      <w:r>
        <w:rPr>
          <w:szCs w:val="21"/>
        </w:rPr>
        <w:t>应符合</w:t>
      </w:r>
      <w:r w:rsidR="00CF3870" w:rsidRPr="00CF3870">
        <w:rPr>
          <w:szCs w:val="21"/>
        </w:rPr>
        <w:t>GB/T 16462.6</w:t>
      </w:r>
      <w:r w:rsidR="00EE29AA">
        <w:rPr>
          <w:szCs w:val="21"/>
        </w:rPr>
        <w:t>规定</w:t>
      </w:r>
      <w:r>
        <w:rPr>
          <w:szCs w:val="21"/>
        </w:rPr>
        <w:t>；</w:t>
      </w:r>
    </w:p>
    <w:p w:rsidR="006E0BFB" w:rsidRDefault="0096563B" w:rsidP="0096563B">
      <w:pPr>
        <w:ind w:firstLine="420"/>
        <w:rPr>
          <w:szCs w:val="21"/>
        </w:rPr>
      </w:pPr>
      <w:r w:rsidRPr="00C56865">
        <w:rPr>
          <w:szCs w:val="21"/>
        </w:rPr>
        <w:t>——</w:t>
      </w:r>
      <w:r w:rsidR="006E0BFB" w:rsidRPr="006E0BFB">
        <w:rPr>
          <w:rFonts w:hint="eastAsia"/>
          <w:szCs w:val="21"/>
        </w:rPr>
        <w:t>通用技术条件</w:t>
      </w:r>
      <w:r w:rsidR="006E0BFB">
        <w:rPr>
          <w:rFonts w:hint="eastAsia"/>
          <w:szCs w:val="21"/>
        </w:rPr>
        <w:t>（</w:t>
      </w:r>
      <w:r w:rsidR="006E0BFB" w:rsidRPr="006E0BFB">
        <w:rPr>
          <w:rFonts w:hint="eastAsia"/>
          <w:szCs w:val="21"/>
        </w:rPr>
        <w:t>装配、空运转、负荷试验、包装等通用要求</w:t>
      </w:r>
      <w:r w:rsidR="006E0BFB">
        <w:rPr>
          <w:rFonts w:hint="eastAsia"/>
          <w:szCs w:val="21"/>
        </w:rPr>
        <w:t>）应符合</w:t>
      </w:r>
      <w:r w:rsidR="00B06433" w:rsidRPr="00B06433">
        <w:rPr>
          <w:szCs w:val="21"/>
        </w:rPr>
        <w:t>GB/T 9061</w:t>
      </w:r>
      <w:r w:rsidR="00EE29AA">
        <w:rPr>
          <w:szCs w:val="21"/>
        </w:rPr>
        <w:t>规定</w:t>
      </w:r>
      <w:r w:rsidR="006E0BFB">
        <w:rPr>
          <w:rFonts w:hint="eastAsia"/>
          <w:szCs w:val="21"/>
        </w:rPr>
        <w:t>；</w:t>
      </w:r>
    </w:p>
    <w:p w:rsidR="0096563B" w:rsidRDefault="006E0BFB" w:rsidP="0096563B">
      <w:pPr>
        <w:ind w:firstLine="420"/>
        <w:rPr>
          <w:szCs w:val="21"/>
        </w:rPr>
      </w:pPr>
      <w:r w:rsidRPr="00C56865">
        <w:rPr>
          <w:szCs w:val="21"/>
        </w:rPr>
        <w:t>——</w:t>
      </w:r>
      <w:r w:rsidR="00864B72" w:rsidRPr="00864B72">
        <w:rPr>
          <w:rFonts w:hint="eastAsia"/>
          <w:szCs w:val="21"/>
        </w:rPr>
        <w:t>数控系统</w:t>
      </w:r>
      <w:r w:rsidR="0096563B">
        <w:rPr>
          <w:szCs w:val="21"/>
        </w:rPr>
        <w:t>应符合</w:t>
      </w:r>
      <w:r w:rsidR="00344368" w:rsidRPr="00344368">
        <w:rPr>
          <w:szCs w:val="21"/>
        </w:rPr>
        <w:t>GB/T 38267</w:t>
      </w:r>
      <w:r w:rsidR="00EE29AA">
        <w:rPr>
          <w:szCs w:val="21"/>
        </w:rPr>
        <w:t>规定</w:t>
      </w:r>
      <w:r w:rsidR="00864B72">
        <w:rPr>
          <w:szCs w:val="21"/>
        </w:rPr>
        <w:t>；</w:t>
      </w:r>
    </w:p>
    <w:p w:rsidR="0096563B" w:rsidRDefault="0096563B" w:rsidP="0096563B">
      <w:pPr>
        <w:ind w:firstLine="420"/>
        <w:rPr>
          <w:szCs w:val="21"/>
        </w:rPr>
      </w:pPr>
      <w:r w:rsidRPr="00C56865">
        <w:rPr>
          <w:szCs w:val="21"/>
        </w:rPr>
        <w:t>——</w:t>
      </w:r>
      <w:r w:rsidR="000E45DD">
        <w:rPr>
          <w:szCs w:val="21"/>
        </w:rPr>
        <w:t>机床</w:t>
      </w:r>
      <w:r w:rsidR="006E0BFB" w:rsidRPr="006E0BFB">
        <w:rPr>
          <w:rFonts w:hint="eastAsia"/>
          <w:szCs w:val="21"/>
        </w:rPr>
        <w:t>噪声</w:t>
      </w:r>
      <w:r>
        <w:rPr>
          <w:szCs w:val="21"/>
        </w:rPr>
        <w:t>应符合</w:t>
      </w:r>
      <w:r w:rsidR="00344368" w:rsidRPr="00344368">
        <w:rPr>
          <w:szCs w:val="21"/>
        </w:rPr>
        <w:t>GB/T 40806</w:t>
      </w:r>
      <w:r w:rsidR="00EE29AA">
        <w:rPr>
          <w:szCs w:val="21"/>
        </w:rPr>
        <w:t>规定</w:t>
      </w:r>
      <w:r w:rsidR="00320E40">
        <w:rPr>
          <w:szCs w:val="21"/>
        </w:rPr>
        <w:t>。</w:t>
      </w:r>
    </w:p>
    <w:p w:rsidR="0096563B" w:rsidRDefault="00320E40" w:rsidP="00320E40">
      <w:pPr>
        <w:spacing w:beforeLines="50" w:before="156" w:afterLines="50" w:after="156"/>
        <w:ind w:firstLine="420"/>
        <w:rPr>
          <w:szCs w:val="21"/>
        </w:rPr>
      </w:pPr>
      <w:r w:rsidRPr="00FC591B">
        <w:rPr>
          <w:rFonts w:ascii="黑体" w:eastAsia="黑体" w:hAnsi="黑体" w:hint="eastAsia"/>
          <w:szCs w:val="21"/>
        </w:rPr>
        <w:t>4.1.</w:t>
      </w:r>
      <w:r>
        <w:rPr>
          <w:rFonts w:ascii="黑体" w:eastAsia="黑体" w:hAnsi="黑体" w:hint="eastAsia"/>
          <w:szCs w:val="21"/>
        </w:rPr>
        <w:t>2</w:t>
      </w:r>
      <w:r w:rsidR="00237720">
        <w:rPr>
          <w:rFonts w:ascii="黑体" w:eastAsia="黑体" w:hAnsi="黑体" w:hint="eastAsia"/>
          <w:szCs w:val="21"/>
        </w:rPr>
        <w:t>机</w:t>
      </w:r>
      <w:r w:rsidR="00F04DF5">
        <w:rPr>
          <w:rFonts w:ascii="黑体" w:eastAsia="黑体" w:hAnsi="黑体" w:hint="eastAsia"/>
          <w:szCs w:val="21"/>
        </w:rPr>
        <w:t>床</w:t>
      </w:r>
      <w:r>
        <w:rPr>
          <w:rFonts w:ascii="黑体" w:eastAsia="黑体" w:hAnsi="黑体" w:hint="eastAsia"/>
          <w:szCs w:val="21"/>
        </w:rPr>
        <w:t>数量</w:t>
      </w:r>
    </w:p>
    <w:p w:rsidR="0096563B" w:rsidRDefault="00F04DF5" w:rsidP="00C56865">
      <w:pPr>
        <w:ind w:firstLine="420"/>
        <w:rPr>
          <w:szCs w:val="21"/>
        </w:rPr>
      </w:pPr>
      <w:r>
        <w:rPr>
          <w:rFonts w:hint="eastAsia"/>
          <w:szCs w:val="21"/>
        </w:rPr>
        <w:t>数控车床的数量至少</w:t>
      </w:r>
      <w:r>
        <w:rPr>
          <w:rFonts w:hint="eastAsia"/>
          <w:szCs w:val="21"/>
        </w:rPr>
        <w:t>8</w:t>
      </w:r>
      <w:r>
        <w:rPr>
          <w:rFonts w:hint="eastAsia"/>
          <w:szCs w:val="21"/>
        </w:rPr>
        <w:t>台，即工位数不少于</w:t>
      </w:r>
      <w:r>
        <w:rPr>
          <w:rFonts w:hint="eastAsia"/>
          <w:szCs w:val="21"/>
        </w:rPr>
        <w:t>8</w:t>
      </w:r>
      <w:r>
        <w:rPr>
          <w:rFonts w:hint="eastAsia"/>
          <w:szCs w:val="21"/>
        </w:rPr>
        <w:t>个，至少保证</w:t>
      </w:r>
      <w:r>
        <w:rPr>
          <w:rFonts w:hint="eastAsia"/>
          <w:szCs w:val="21"/>
        </w:rPr>
        <w:t>3</w:t>
      </w:r>
      <w:r>
        <w:rPr>
          <w:rFonts w:hint="eastAsia"/>
          <w:szCs w:val="21"/>
        </w:rPr>
        <w:t>名学生或学员共用一台数控机床实训。</w:t>
      </w:r>
    </w:p>
    <w:p w:rsidR="00F04DF5" w:rsidRDefault="00F04DF5" w:rsidP="00F04DF5">
      <w:pPr>
        <w:spacing w:beforeLines="50" w:before="156" w:afterLines="50" w:after="156"/>
        <w:ind w:firstLine="420"/>
        <w:rPr>
          <w:szCs w:val="21"/>
        </w:rPr>
      </w:pPr>
      <w:r w:rsidRPr="00FC591B">
        <w:rPr>
          <w:rFonts w:ascii="黑体" w:eastAsia="黑体" w:hAnsi="黑体" w:hint="eastAsia"/>
          <w:szCs w:val="21"/>
        </w:rPr>
        <w:t>4.1.</w:t>
      </w:r>
      <w:r>
        <w:rPr>
          <w:rFonts w:ascii="黑体" w:eastAsia="黑体" w:hAnsi="黑体" w:hint="eastAsia"/>
          <w:szCs w:val="21"/>
        </w:rPr>
        <w:t>3数控系统</w:t>
      </w:r>
    </w:p>
    <w:p w:rsidR="0096563B" w:rsidRDefault="002B3458" w:rsidP="00F04DF5">
      <w:pPr>
        <w:ind w:firstLine="420"/>
      </w:pPr>
      <w:r>
        <w:rPr>
          <w:rFonts w:hint="eastAsia"/>
        </w:rPr>
        <w:t>数控车床的数量多于</w:t>
      </w:r>
      <w:r>
        <w:rPr>
          <w:rFonts w:hint="eastAsia"/>
        </w:rPr>
        <w:t>5</w:t>
      </w:r>
      <w:r>
        <w:rPr>
          <w:rFonts w:hint="eastAsia"/>
        </w:rPr>
        <w:t>台</w:t>
      </w:r>
      <w:r w:rsidR="00CC3823">
        <w:rPr>
          <w:rFonts w:hint="eastAsia"/>
        </w:rPr>
        <w:t>时</w:t>
      </w:r>
      <w:r>
        <w:rPr>
          <w:rFonts w:hint="eastAsia"/>
        </w:rPr>
        <w:t>，至少配备两种类型的数控系统。</w:t>
      </w:r>
    </w:p>
    <w:p w:rsidR="00F661BF" w:rsidRDefault="00F661BF" w:rsidP="00F661BF">
      <w:pPr>
        <w:spacing w:beforeLines="50" w:before="156" w:afterLines="50" w:after="156"/>
        <w:ind w:firstLine="420"/>
        <w:rPr>
          <w:szCs w:val="21"/>
        </w:rPr>
      </w:pPr>
      <w:r w:rsidRPr="00FC591B">
        <w:rPr>
          <w:rFonts w:ascii="黑体" w:eastAsia="黑体" w:hAnsi="黑体" w:hint="eastAsia"/>
          <w:szCs w:val="21"/>
        </w:rPr>
        <w:t>4.1.</w:t>
      </w:r>
      <w:r>
        <w:rPr>
          <w:rFonts w:ascii="黑体" w:eastAsia="黑体" w:hAnsi="黑体" w:hint="eastAsia"/>
          <w:szCs w:val="21"/>
        </w:rPr>
        <w:t>4车床刀架</w:t>
      </w:r>
    </w:p>
    <w:p w:rsidR="00F10B4F" w:rsidRDefault="00F10B4F" w:rsidP="00C56865">
      <w:pPr>
        <w:ind w:firstLine="420"/>
      </w:pPr>
      <w:r w:rsidRPr="00C56865">
        <w:rPr>
          <w:szCs w:val="21"/>
        </w:rPr>
        <w:t>——</w:t>
      </w:r>
      <w:r>
        <w:rPr>
          <w:rFonts w:hint="eastAsia"/>
        </w:rPr>
        <w:t>前置刀架数控车床不少于</w:t>
      </w:r>
      <w:r>
        <w:rPr>
          <w:rFonts w:hint="eastAsia"/>
        </w:rPr>
        <w:t>3</w:t>
      </w:r>
      <w:r>
        <w:rPr>
          <w:rFonts w:hint="eastAsia"/>
        </w:rPr>
        <w:t>台；</w:t>
      </w:r>
    </w:p>
    <w:p w:rsidR="00F04DF5" w:rsidRPr="00817714" w:rsidRDefault="00F10B4F" w:rsidP="00817714">
      <w:pPr>
        <w:ind w:firstLine="420"/>
      </w:pPr>
      <w:r w:rsidRPr="00C56865">
        <w:rPr>
          <w:szCs w:val="21"/>
        </w:rPr>
        <w:t>——</w:t>
      </w:r>
      <w:r>
        <w:rPr>
          <w:rFonts w:hint="eastAsia"/>
        </w:rPr>
        <w:t>后置刀架数控车床不少于</w:t>
      </w:r>
      <w:r>
        <w:rPr>
          <w:rFonts w:hint="eastAsia"/>
        </w:rPr>
        <w:t>2</w:t>
      </w:r>
      <w:r>
        <w:rPr>
          <w:rFonts w:hint="eastAsia"/>
        </w:rPr>
        <w:t>台。</w:t>
      </w:r>
    </w:p>
    <w:p w:rsidR="00DB229C" w:rsidRPr="00E85FB9" w:rsidRDefault="00970773" w:rsidP="00E85FB9">
      <w:pPr>
        <w:pStyle w:val="2"/>
        <w:ind w:firstLine="422"/>
      </w:pPr>
      <w:bookmarkStart w:id="22" w:name="_Toc205973668"/>
      <w:bookmarkStart w:id="23" w:name="_Toc210591817"/>
      <w:r w:rsidRPr="00E85FB9">
        <w:rPr>
          <w:rFonts w:hint="eastAsia"/>
        </w:rPr>
        <w:t>4.2</w:t>
      </w:r>
      <w:bookmarkEnd w:id="22"/>
      <w:r w:rsidR="00817714">
        <w:rPr>
          <w:rFonts w:hint="eastAsia"/>
        </w:rPr>
        <w:t>数控车床附件</w:t>
      </w:r>
      <w:bookmarkEnd w:id="23"/>
    </w:p>
    <w:p w:rsidR="00817714" w:rsidRPr="00FC591B" w:rsidRDefault="00817714" w:rsidP="00817714">
      <w:pPr>
        <w:spacing w:beforeLines="50" w:before="156" w:afterLines="50" w:after="156"/>
        <w:ind w:firstLine="420"/>
        <w:rPr>
          <w:rFonts w:ascii="黑体" w:eastAsia="黑体" w:hAnsi="黑体"/>
          <w:szCs w:val="21"/>
        </w:rPr>
      </w:pPr>
      <w:bookmarkStart w:id="24" w:name="_Toc205973669"/>
      <w:r w:rsidRPr="00FC591B">
        <w:rPr>
          <w:rFonts w:ascii="黑体" w:eastAsia="黑体" w:hAnsi="黑体" w:hint="eastAsia"/>
          <w:szCs w:val="21"/>
        </w:rPr>
        <w:t>4.</w:t>
      </w:r>
      <w:r>
        <w:rPr>
          <w:rFonts w:ascii="黑体" w:eastAsia="黑体" w:hAnsi="黑体" w:hint="eastAsia"/>
          <w:szCs w:val="21"/>
        </w:rPr>
        <w:t>2</w:t>
      </w:r>
      <w:r w:rsidRPr="00FC591B">
        <w:rPr>
          <w:rFonts w:ascii="黑体" w:eastAsia="黑体" w:hAnsi="黑体" w:hint="eastAsia"/>
          <w:szCs w:val="21"/>
        </w:rPr>
        <w:t>.1</w:t>
      </w:r>
      <w:r>
        <w:rPr>
          <w:rFonts w:ascii="黑体" w:eastAsia="黑体" w:hAnsi="黑体" w:hint="eastAsia"/>
          <w:szCs w:val="21"/>
        </w:rPr>
        <w:t>卡盘</w:t>
      </w:r>
    </w:p>
    <w:p w:rsidR="00817714" w:rsidRDefault="00817714" w:rsidP="00817714">
      <w:pPr>
        <w:ind w:firstLine="420"/>
      </w:pPr>
      <w:r w:rsidRPr="00C56865">
        <w:rPr>
          <w:szCs w:val="21"/>
        </w:rPr>
        <w:t>——</w:t>
      </w:r>
      <w:r w:rsidR="00D00816" w:rsidRPr="00D00816">
        <w:rPr>
          <w:rFonts w:hint="eastAsia"/>
          <w:szCs w:val="21"/>
        </w:rPr>
        <w:t>三爪卡盘与数控车床的数量配置比例为</w:t>
      </w:r>
      <w:r w:rsidR="00D00816" w:rsidRPr="00D00816">
        <w:rPr>
          <w:rFonts w:hint="eastAsia"/>
          <w:szCs w:val="21"/>
        </w:rPr>
        <w:t>1:1</w:t>
      </w:r>
      <w:r w:rsidR="00D00816">
        <w:rPr>
          <w:rFonts w:hint="eastAsia"/>
          <w:szCs w:val="21"/>
        </w:rPr>
        <w:t>；</w:t>
      </w:r>
    </w:p>
    <w:p w:rsidR="00817714" w:rsidRDefault="00817714" w:rsidP="00817714">
      <w:pPr>
        <w:ind w:firstLine="420"/>
      </w:pPr>
      <w:r w:rsidRPr="00C56865">
        <w:rPr>
          <w:szCs w:val="21"/>
        </w:rPr>
        <w:t>——</w:t>
      </w:r>
      <w:r w:rsidR="00D00816">
        <w:rPr>
          <w:rFonts w:hint="eastAsia"/>
          <w:szCs w:val="21"/>
        </w:rPr>
        <w:t>四</w:t>
      </w:r>
      <w:r w:rsidR="00D00816" w:rsidRPr="00D00816">
        <w:rPr>
          <w:rFonts w:hint="eastAsia"/>
          <w:szCs w:val="21"/>
        </w:rPr>
        <w:t>爪卡盘与数控车床的数量配置比例为</w:t>
      </w:r>
      <w:r w:rsidR="00D00816">
        <w:rPr>
          <w:rFonts w:hint="eastAsia"/>
          <w:szCs w:val="21"/>
        </w:rPr>
        <w:t>1:2</w:t>
      </w:r>
      <w:r w:rsidR="0053579D">
        <w:rPr>
          <w:rFonts w:hint="eastAsia"/>
          <w:szCs w:val="21"/>
        </w:rPr>
        <w:t>；</w:t>
      </w:r>
    </w:p>
    <w:p w:rsidR="00817714" w:rsidRDefault="002E1B64" w:rsidP="00817714">
      <w:pPr>
        <w:ind w:firstLine="420"/>
        <w:rPr>
          <w:szCs w:val="21"/>
        </w:rPr>
      </w:pPr>
      <w:r w:rsidRPr="00C56865">
        <w:rPr>
          <w:szCs w:val="21"/>
        </w:rPr>
        <w:t>——</w:t>
      </w:r>
      <w:r w:rsidR="0053579D" w:rsidRPr="0053579D">
        <w:rPr>
          <w:rFonts w:hint="eastAsia"/>
          <w:szCs w:val="21"/>
        </w:rPr>
        <w:t>花盘</w:t>
      </w:r>
      <w:r w:rsidR="0053579D">
        <w:rPr>
          <w:rFonts w:hint="eastAsia"/>
          <w:szCs w:val="21"/>
        </w:rPr>
        <w:t>至少配置</w:t>
      </w:r>
      <w:r w:rsidR="0053579D">
        <w:rPr>
          <w:rFonts w:hint="eastAsia"/>
          <w:szCs w:val="21"/>
        </w:rPr>
        <w:t>2</w:t>
      </w:r>
      <w:r w:rsidR="0053579D">
        <w:rPr>
          <w:rFonts w:hint="eastAsia"/>
          <w:szCs w:val="21"/>
        </w:rPr>
        <w:t>个。</w:t>
      </w:r>
    </w:p>
    <w:p w:rsidR="0053579D" w:rsidRPr="00FC591B" w:rsidRDefault="0053579D" w:rsidP="0053579D">
      <w:pPr>
        <w:spacing w:beforeLines="50" w:before="156" w:afterLines="50" w:after="156"/>
        <w:ind w:firstLine="420"/>
        <w:rPr>
          <w:rFonts w:ascii="黑体" w:eastAsia="黑体" w:hAnsi="黑体"/>
          <w:szCs w:val="21"/>
        </w:rPr>
      </w:pPr>
      <w:r w:rsidRPr="00FC591B">
        <w:rPr>
          <w:rFonts w:ascii="黑体" w:eastAsia="黑体" w:hAnsi="黑体" w:hint="eastAsia"/>
          <w:szCs w:val="21"/>
        </w:rPr>
        <w:t>4.</w:t>
      </w:r>
      <w:r>
        <w:rPr>
          <w:rFonts w:ascii="黑体" w:eastAsia="黑体" w:hAnsi="黑体" w:hint="eastAsia"/>
          <w:szCs w:val="21"/>
        </w:rPr>
        <w:t>2</w:t>
      </w:r>
      <w:r w:rsidRPr="00FC591B">
        <w:rPr>
          <w:rFonts w:ascii="黑体" w:eastAsia="黑体" w:hAnsi="黑体" w:hint="eastAsia"/>
          <w:szCs w:val="21"/>
        </w:rPr>
        <w:t>.</w:t>
      </w:r>
      <w:r>
        <w:rPr>
          <w:rFonts w:ascii="黑体" w:eastAsia="黑体" w:hAnsi="黑体" w:hint="eastAsia"/>
          <w:szCs w:val="21"/>
        </w:rPr>
        <w:t>2顶尖</w:t>
      </w:r>
    </w:p>
    <w:p w:rsidR="0053579D" w:rsidRDefault="00171C60" w:rsidP="00817714">
      <w:pPr>
        <w:ind w:firstLine="420"/>
        <w:rPr>
          <w:szCs w:val="21"/>
        </w:rPr>
      </w:pPr>
      <w:r w:rsidRPr="00C56865">
        <w:rPr>
          <w:szCs w:val="21"/>
        </w:rPr>
        <w:t>——</w:t>
      </w:r>
      <w:r>
        <w:rPr>
          <w:rFonts w:hint="eastAsia"/>
          <w:szCs w:val="21"/>
        </w:rPr>
        <w:t>活顶尖</w:t>
      </w:r>
      <w:r w:rsidRPr="00D00816">
        <w:rPr>
          <w:rFonts w:hint="eastAsia"/>
          <w:szCs w:val="21"/>
        </w:rPr>
        <w:t>与数控车床的数量配置比例为</w:t>
      </w:r>
      <w:r w:rsidRPr="00D00816">
        <w:rPr>
          <w:rFonts w:hint="eastAsia"/>
          <w:szCs w:val="21"/>
        </w:rPr>
        <w:t>1:1</w:t>
      </w:r>
      <w:r>
        <w:rPr>
          <w:rFonts w:hint="eastAsia"/>
          <w:szCs w:val="21"/>
        </w:rPr>
        <w:t>；</w:t>
      </w:r>
    </w:p>
    <w:p w:rsidR="00171C60" w:rsidRDefault="006B4C36" w:rsidP="00817714">
      <w:pPr>
        <w:ind w:firstLine="420"/>
        <w:rPr>
          <w:szCs w:val="21"/>
        </w:rPr>
      </w:pPr>
      <w:r w:rsidRPr="00C56865">
        <w:rPr>
          <w:szCs w:val="21"/>
        </w:rPr>
        <w:t>——</w:t>
      </w:r>
      <w:r>
        <w:rPr>
          <w:szCs w:val="21"/>
        </w:rPr>
        <w:t>拨盘</w:t>
      </w:r>
      <w:r w:rsidRPr="00D00816">
        <w:rPr>
          <w:rFonts w:hint="eastAsia"/>
          <w:szCs w:val="21"/>
        </w:rPr>
        <w:t>与数控车床的数量配置比例为</w:t>
      </w:r>
      <w:r w:rsidRPr="00D00816">
        <w:rPr>
          <w:rFonts w:hint="eastAsia"/>
          <w:szCs w:val="21"/>
        </w:rPr>
        <w:t>1:1</w:t>
      </w:r>
      <w:r>
        <w:rPr>
          <w:rFonts w:hint="eastAsia"/>
          <w:szCs w:val="21"/>
        </w:rPr>
        <w:t>。</w:t>
      </w:r>
    </w:p>
    <w:p w:rsidR="00F27AE3" w:rsidRPr="00FC591B" w:rsidRDefault="00F27AE3" w:rsidP="00F27AE3">
      <w:pPr>
        <w:spacing w:beforeLines="50" w:before="156" w:afterLines="50" w:after="156"/>
        <w:ind w:firstLine="420"/>
        <w:rPr>
          <w:rFonts w:ascii="黑体" w:eastAsia="黑体" w:hAnsi="黑体"/>
          <w:szCs w:val="21"/>
        </w:rPr>
      </w:pPr>
      <w:r w:rsidRPr="00FC591B">
        <w:rPr>
          <w:rFonts w:ascii="黑体" w:eastAsia="黑体" w:hAnsi="黑体" w:hint="eastAsia"/>
          <w:szCs w:val="21"/>
        </w:rPr>
        <w:t>4.</w:t>
      </w:r>
      <w:r>
        <w:rPr>
          <w:rFonts w:ascii="黑体" w:eastAsia="黑体" w:hAnsi="黑体" w:hint="eastAsia"/>
          <w:szCs w:val="21"/>
        </w:rPr>
        <w:t>2</w:t>
      </w:r>
      <w:r w:rsidRPr="00FC591B">
        <w:rPr>
          <w:rFonts w:ascii="黑体" w:eastAsia="黑体" w:hAnsi="黑体" w:hint="eastAsia"/>
          <w:szCs w:val="21"/>
        </w:rPr>
        <w:t>.</w:t>
      </w:r>
      <w:r>
        <w:rPr>
          <w:rFonts w:ascii="黑体" w:eastAsia="黑体" w:hAnsi="黑体" w:hint="eastAsia"/>
          <w:szCs w:val="21"/>
        </w:rPr>
        <w:t>3</w:t>
      </w:r>
      <w:r w:rsidRPr="00F27AE3">
        <w:rPr>
          <w:rFonts w:ascii="黑体" w:eastAsia="黑体" w:hAnsi="黑体" w:hint="eastAsia"/>
          <w:szCs w:val="21"/>
        </w:rPr>
        <w:t>中心架与跟刀架</w:t>
      </w:r>
    </w:p>
    <w:p w:rsidR="006B4C36" w:rsidRDefault="00F27AE3" w:rsidP="00817714">
      <w:pPr>
        <w:ind w:firstLine="420"/>
        <w:rPr>
          <w:szCs w:val="21"/>
        </w:rPr>
      </w:pPr>
      <w:r w:rsidRPr="00C56865">
        <w:rPr>
          <w:szCs w:val="21"/>
        </w:rPr>
        <w:t>——</w:t>
      </w:r>
      <w:r w:rsidRPr="00F27AE3">
        <w:rPr>
          <w:rFonts w:hint="eastAsia"/>
          <w:szCs w:val="21"/>
        </w:rPr>
        <w:t>中心架</w:t>
      </w:r>
      <w:r w:rsidRPr="00D00816">
        <w:rPr>
          <w:rFonts w:hint="eastAsia"/>
          <w:szCs w:val="21"/>
        </w:rPr>
        <w:t>与数控车床的数量配置比例为</w:t>
      </w:r>
      <w:r>
        <w:rPr>
          <w:rFonts w:hint="eastAsia"/>
          <w:szCs w:val="21"/>
        </w:rPr>
        <w:t>1:2</w:t>
      </w:r>
      <w:r>
        <w:rPr>
          <w:rFonts w:hint="eastAsia"/>
          <w:szCs w:val="21"/>
        </w:rPr>
        <w:t>；</w:t>
      </w:r>
    </w:p>
    <w:p w:rsidR="006B4C36" w:rsidRDefault="00F27AE3" w:rsidP="00817714">
      <w:pPr>
        <w:ind w:firstLine="420"/>
        <w:rPr>
          <w:szCs w:val="21"/>
        </w:rPr>
      </w:pPr>
      <w:r w:rsidRPr="00C56865">
        <w:rPr>
          <w:szCs w:val="21"/>
        </w:rPr>
        <w:t>——</w:t>
      </w:r>
      <w:r w:rsidR="00E32353">
        <w:rPr>
          <w:rFonts w:hint="eastAsia"/>
          <w:szCs w:val="21"/>
        </w:rPr>
        <w:t>跟刀</w:t>
      </w:r>
      <w:r w:rsidRPr="00F27AE3">
        <w:rPr>
          <w:rFonts w:hint="eastAsia"/>
          <w:szCs w:val="21"/>
        </w:rPr>
        <w:t>架</w:t>
      </w:r>
      <w:r w:rsidRPr="00D00816">
        <w:rPr>
          <w:rFonts w:hint="eastAsia"/>
          <w:szCs w:val="21"/>
        </w:rPr>
        <w:t>与数控车床的数量配置比例为</w:t>
      </w:r>
      <w:r>
        <w:rPr>
          <w:rFonts w:hint="eastAsia"/>
          <w:szCs w:val="21"/>
        </w:rPr>
        <w:t>1:2</w:t>
      </w:r>
      <w:r>
        <w:rPr>
          <w:rFonts w:hint="eastAsia"/>
          <w:szCs w:val="21"/>
        </w:rPr>
        <w:t>。</w:t>
      </w:r>
    </w:p>
    <w:p w:rsidR="00217495" w:rsidRDefault="00217495" w:rsidP="00217495">
      <w:pPr>
        <w:spacing w:beforeLines="50" w:before="156" w:afterLines="50" w:after="156"/>
        <w:ind w:firstLine="420"/>
        <w:rPr>
          <w:rFonts w:ascii="黑体" w:eastAsia="黑体" w:hAnsi="黑体"/>
          <w:szCs w:val="21"/>
        </w:rPr>
      </w:pPr>
      <w:r w:rsidRPr="00FC591B">
        <w:rPr>
          <w:rFonts w:ascii="黑体" w:eastAsia="黑体" w:hAnsi="黑体" w:hint="eastAsia"/>
          <w:szCs w:val="21"/>
        </w:rPr>
        <w:lastRenderedPageBreak/>
        <w:t>4.</w:t>
      </w:r>
      <w:r>
        <w:rPr>
          <w:rFonts w:ascii="黑体" w:eastAsia="黑体" w:hAnsi="黑体" w:hint="eastAsia"/>
          <w:szCs w:val="21"/>
        </w:rPr>
        <w:t>2</w:t>
      </w:r>
      <w:r w:rsidRPr="00FC591B">
        <w:rPr>
          <w:rFonts w:ascii="黑体" w:eastAsia="黑体" w:hAnsi="黑体" w:hint="eastAsia"/>
          <w:szCs w:val="21"/>
        </w:rPr>
        <w:t>.</w:t>
      </w:r>
      <w:r>
        <w:rPr>
          <w:rFonts w:ascii="黑体" w:eastAsia="黑体" w:hAnsi="黑体" w:hint="eastAsia"/>
          <w:szCs w:val="21"/>
        </w:rPr>
        <w:t>4弹簧</w:t>
      </w:r>
      <w:r w:rsidRPr="00217495">
        <w:rPr>
          <w:rFonts w:ascii="黑体" w:eastAsia="黑体" w:hAnsi="黑体" w:hint="eastAsia"/>
          <w:szCs w:val="21"/>
        </w:rPr>
        <w:t>卡头与心轴</w:t>
      </w:r>
    </w:p>
    <w:p w:rsidR="00217495" w:rsidRDefault="00217495" w:rsidP="00217495">
      <w:pPr>
        <w:ind w:firstLine="420"/>
        <w:rPr>
          <w:szCs w:val="21"/>
        </w:rPr>
      </w:pPr>
      <w:r w:rsidRPr="00C56865">
        <w:rPr>
          <w:szCs w:val="21"/>
        </w:rPr>
        <w:t>——</w:t>
      </w:r>
      <w:r w:rsidR="0064290F" w:rsidRPr="0064290F">
        <w:rPr>
          <w:rFonts w:hint="eastAsia"/>
          <w:szCs w:val="21"/>
        </w:rPr>
        <w:t>弹簧卡头</w:t>
      </w:r>
      <w:r w:rsidR="0064290F">
        <w:rPr>
          <w:rFonts w:hint="eastAsia"/>
          <w:szCs w:val="21"/>
        </w:rPr>
        <w:t>至少配置</w:t>
      </w:r>
      <w:r w:rsidR="0064290F">
        <w:rPr>
          <w:rFonts w:hint="eastAsia"/>
          <w:szCs w:val="21"/>
        </w:rPr>
        <w:t>8</w:t>
      </w:r>
      <w:r w:rsidR="0064290F">
        <w:rPr>
          <w:rFonts w:hint="eastAsia"/>
          <w:szCs w:val="21"/>
        </w:rPr>
        <w:t>个；</w:t>
      </w:r>
    </w:p>
    <w:p w:rsidR="00217495" w:rsidRDefault="0064290F" w:rsidP="0092486D">
      <w:pPr>
        <w:ind w:firstLine="420"/>
        <w:rPr>
          <w:szCs w:val="21"/>
        </w:rPr>
      </w:pPr>
      <w:r w:rsidRPr="00C56865">
        <w:rPr>
          <w:szCs w:val="21"/>
        </w:rPr>
        <w:t>——</w:t>
      </w:r>
      <w:r>
        <w:rPr>
          <w:szCs w:val="21"/>
        </w:rPr>
        <w:t>心轴</w:t>
      </w:r>
      <w:r>
        <w:rPr>
          <w:rFonts w:hint="eastAsia"/>
          <w:szCs w:val="21"/>
        </w:rPr>
        <w:t>至少配置</w:t>
      </w:r>
      <w:r>
        <w:rPr>
          <w:rFonts w:hint="eastAsia"/>
          <w:szCs w:val="21"/>
        </w:rPr>
        <w:t>8</w:t>
      </w:r>
      <w:r>
        <w:rPr>
          <w:rFonts w:hint="eastAsia"/>
          <w:szCs w:val="21"/>
        </w:rPr>
        <w:t>个。</w:t>
      </w:r>
    </w:p>
    <w:p w:rsidR="0092486D" w:rsidRDefault="0092486D" w:rsidP="0092486D">
      <w:pPr>
        <w:spacing w:beforeLines="50" w:before="156" w:afterLines="50" w:after="156"/>
        <w:ind w:firstLine="420"/>
        <w:rPr>
          <w:rFonts w:ascii="黑体" w:eastAsia="黑体" w:hAnsi="黑体"/>
          <w:szCs w:val="21"/>
        </w:rPr>
      </w:pPr>
      <w:r w:rsidRPr="00FC591B">
        <w:rPr>
          <w:rFonts w:ascii="黑体" w:eastAsia="黑体" w:hAnsi="黑体" w:hint="eastAsia"/>
          <w:szCs w:val="21"/>
        </w:rPr>
        <w:t>4.</w:t>
      </w:r>
      <w:r>
        <w:rPr>
          <w:rFonts w:ascii="黑体" w:eastAsia="黑体" w:hAnsi="黑体" w:hint="eastAsia"/>
          <w:szCs w:val="21"/>
        </w:rPr>
        <w:t>2</w:t>
      </w:r>
      <w:r w:rsidRPr="00FC591B">
        <w:rPr>
          <w:rFonts w:ascii="黑体" w:eastAsia="黑体" w:hAnsi="黑体" w:hint="eastAsia"/>
          <w:szCs w:val="21"/>
        </w:rPr>
        <w:t>.</w:t>
      </w:r>
      <w:r>
        <w:rPr>
          <w:rFonts w:ascii="黑体" w:eastAsia="黑体" w:hAnsi="黑体" w:hint="eastAsia"/>
          <w:szCs w:val="21"/>
        </w:rPr>
        <w:t>5卡盘扳手与刀架扳手</w:t>
      </w:r>
    </w:p>
    <w:p w:rsidR="0092486D" w:rsidRDefault="0092486D" w:rsidP="0092486D">
      <w:pPr>
        <w:ind w:firstLine="420"/>
        <w:rPr>
          <w:szCs w:val="21"/>
        </w:rPr>
      </w:pPr>
      <w:r w:rsidRPr="00C56865">
        <w:rPr>
          <w:szCs w:val="21"/>
        </w:rPr>
        <w:t>——</w:t>
      </w:r>
      <w:r w:rsidRPr="0092486D">
        <w:rPr>
          <w:rFonts w:hint="eastAsia"/>
          <w:szCs w:val="21"/>
        </w:rPr>
        <w:t>卡盘扳手</w:t>
      </w:r>
      <w:r w:rsidRPr="00D00816">
        <w:rPr>
          <w:rFonts w:hint="eastAsia"/>
          <w:szCs w:val="21"/>
        </w:rPr>
        <w:t>与数控车床的数量配置比例为</w:t>
      </w:r>
      <w:r w:rsidRPr="00D00816">
        <w:rPr>
          <w:rFonts w:hint="eastAsia"/>
          <w:szCs w:val="21"/>
        </w:rPr>
        <w:t>1:1</w:t>
      </w:r>
      <w:r>
        <w:rPr>
          <w:rFonts w:hint="eastAsia"/>
          <w:szCs w:val="21"/>
        </w:rPr>
        <w:t>；</w:t>
      </w:r>
    </w:p>
    <w:p w:rsidR="0092486D" w:rsidRDefault="0092486D" w:rsidP="0004067C">
      <w:pPr>
        <w:ind w:firstLine="420"/>
        <w:rPr>
          <w:szCs w:val="21"/>
        </w:rPr>
      </w:pPr>
      <w:r w:rsidRPr="00C56865">
        <w:rPr>
          <w:szCs w:val="21"/>
        </w:rPr>
        <w:t>——</w:t>
      </w:r>
      <w:r w:rsidRPr="0092486D">
        <w:rPr>
          <w:rFonts w:hint="eastAsia"/>
          <w:szCs w:val="21"/>
        </w:rPr>
        <w:t>刀架扳手</w:t>
      </w:r>
      <w:r w:rsidRPr="00D00816">
        <w:rPr>
          <w:rFonts w:hint="eastAsia"/>
          <w:szCs w:val="21"/>
        </w:rPr>
        <w:t>与数控车床的数量配置比例为</w:t>
      </w:r>
      <w:r w:rsidRPr="00D00816">
        <w:rPr>
          <w:rFonts w:hint="eastAsia"/>
          <w:szCs w:val="21"/>
        </w:rPr>
        <w:t>1:1</w:t>
      </w:r>
      <w:r>
        <w:rPr>
          <w:rFonts w:hint="eastAsia"/>
          <w:szCs w:val="21"/>
        </w:rPr>
        <w:t>。</w:t>
      </w:r>
    </w:p>
    <w:p w:rsidR="00070A18" w:rsidRDefault="00070A18" w:rsidP="00070A18">
      <w:pPr>
        <w:spacing w:beforeLines="50" w:before="156" w:afterLines="50" w:after="156"/>
        <w:ind w:firstLine="420"/>
        <w:rPr>
          <w:rFonts w:ascii="黑体" w:eastAsia="黑体" w:hAnsi="黑体"/>
          <w:szCs w:val="21"/>
        </w:rPr>
      </w:pPr>
      <w:r w:rsidRPr="00FC591B">
        <w:rPr>
          <w:rFonts w:ascii="黑体" w:eastAsia="黑体" w:hAnsi="黑体" w:hint="eastAsia"/>
          <w:szCs w:val="21"/>
        </w:rPr>
        <w:t>4.</w:t>
      </w:r>
      <w:r>
        <w:rPr>
          <w:rFonts w:ascii="黑体" w:eastAsia="黑体" w:hAnsi="黑体" w:hint="eastAsia"/>
          <w:szCs w:val="21"/>
        </w:rPr>
        <w:t>2</w:t>
      </w:r>
      <w:r w:rsidRPr="00FC591B">
        <w:rPr>
          <w:rFonts w:ascii="黑体" w:eastAsia="黑体" w:hAnsi="黑体" w:hint="eastAsia"/>
          <w:szCs w:val="21"/>
        </w:rPr>
        <w:t>.</w:t>
      </w:r>
      <w:r>
        <w:rPr>
          <w:rFonts w:ascii="黑体" w:eastAsia="黑体" w:hAnsi="黑体" w:hint="eastAsia"/>
          <w:szCs w:val="21"/>
        </w:rPr>
        <w:t>6钻套</w:t>
      </w:r>
    </w:p>
    <w:p w:rsidR="00070A18" w:rsidRPr="00070A18" w:rsidRDefault="00C32AE7" w:rsidP="0004067C">
      <w:pPr>
        <w:ind w:firstLine="420"/>
        <w:rPr>
          <w:szCs w:val="21"/>
        </w:rPr>
      </w:pPr>
      <w:r>
        <w:rPr>
          <w:rFonts w:hint="eastAsia"/>
          <w:szCs w:val="21"/>
        </w:rPr>
        <w:t>3</w:t>
      </w:r>
      <w:r>
        <w:rPr>
          <w:rFonts w:ascii="宋体" w:hAnsi="宋体" w:hint="eastAsia"/>
          <w:szCs w:val="21"/>
        </w:rPr>
        <w:t>～</w:t>
      </w:r>
      <w:r>
        <w:rPr>
          <w:rFonts w:hint="eastAsia"/>
          <w:szCs w:val="21"/>
        </w:rPr>
        <w:t>5</w:t>
      </w:r>
      <w:r>
        <w:rPr>
          <w:rFonts w:hint="eastAsia"/>
          <w:szCs w:val="21"/>
        </w:rPr>
        <w:t>号</w:t>
      </w:r>
      <w:r w:rsidR="00070A18">
        <w:rPr>
          <w:rFonts w:hint="eastAsia"/>
          <w:szCs w:val="21"/>
        </w:rPr>
        <w:t>莫氏</w:t>
      </w:r>
      <w:r w:rsidR="00E32353">
        <w:rPr>
          <w:rFonts w:hint="eastAsia"/>
          <w:szCs w:val="21"/>
        </w:rPr>
        <w:t>各</w:t>
      </w:r>
      <w:r w:rsidR="00070A18">
        <w:rPr>
          <w:rFonts w:hint="eastAsia"/>
          <w:szCs w:val="21"/>
        </w:rPr>
        <w:t>锥柄钻套</w:t>
      </w:r>
      <w:r w:rsidRPr="00D00816">
        <w:rPr>
          <w:rFonts w:hint="eastAsia"/>
          <w:szCs w:val="21"/>
        </w:rPr>
        <w:t>与数控车床的数量配置比例为</w:t>
      </w:r>
      <w:r w:rsidRPr="00D00816">
        <w:rPr>
          <w:rFonts w:hint="eastAsia"/>
          <w:szCs w:val="21"/>
        </w:rPr>
        <w:t>1:1</w:t>
      </w:r>
      <w:r>
        <w:rPr>
          <w:rFonts w:hint="eastAsia"/>
          <w:szCs w:val="21"/>
        </w:rPr>
        <w:t>。</w:t>
      </w:r>
    </w:p>
    <w:p w:rsidR="00DB229C" w:rsidRPr="00E1183D" w:rsidRDefault="00970773" w:rsidP="00E1183D">
      <w:pPr>
        <w:pStyle w:val="1"/>
        <w:spacing w:before="156" w:after="156"/>
        <w:ind w:firstLine="420"/>
        <w:rPr>
          <w:rFonts w:cs="黑体"/>
          <w:bCs w:val="0"/>
          <w:szCs w:val="21"/>
        </w:rPr>
      </w:pPr>
      <w:bookmarkStart w:id="25" w:name="_Toc210591818"/>
      <w:r w:rsidRPr="00970773">
        <w:rPr>
          <w:rFonts w:cs="黑体" w:hint="eastAsia"/>
          <w:bCs w:val="0"/>
          <w:szCs w:val="21"/>
        </w:rPr>
        <w:t>4.3</w:t>
      </w:r>
      <w:bookmarkEnd w:id="24"/>
      <w:r w:rsidR="0092486D">
        <w:rPr>
          <w:rFonts w:cs="黑体" w:hint="eastAsia"/>
          <w:bCs w:val="0"/>
          <w:szCs w:val="21"/>
        </w:rPr>
        <w:t>量具</w:t>
      </w:r>
      <w:bookmarkEnd w:id="25"/>
    </w:p>
    <w:p w:rsidR="00DB229C" w:rsidRPr="0004067C" w:rsidRDefault="00970773" w:rsidP="0004067C">
      <w:pPr>
        <w:spacing w:beforeLines="50" w:before="156" w:afterLines="50" w:after="156"/>
        <w:ind w:firstLine="420"/>
        <w:rPr>
          <w:rFonts w:ascii="黑体" w:eastAsia="黑体" w:hAnsi="黑体"/>
          <w:szCs w:val="21"/>
        </w:rPr>
      </w:pPr>
      <w:r w:rsidRPr="0004067C">
        <w:rPr>
          <w:rFonts w:ascii="黑体" w:eastAsia="黑体" w:hAnsi="黑体"/>
          <w:szCs w:val="21"/>
        </w:rPr>
        <w:t>4.3.1</w:t>
      </w:r>
      <w:r w:rsidR="0004067C" w:rsidRPr="0004067C">
        <w:rPr>
          <w:rFonts w:ascii="黑体" w:eastAsia="黑体" w:hAnsi="黑体" w:hint="eastAsia"/>
          <w:szCs w:val="21"/>
        </w:rPr>
        <w:t>游标卡尺</w:t>
      </w:r>
    </w:p>
    <w:p w:rsidR="0004067C" w:rsidRDefault="0004067C" w:rsidP="0004067C">
      <w:pPr>
        <w:ind w:firstLine="420"/>
        <w:rPr>
          <w:szCs w:val="21"/>
        </w:rPr>
      </w:pPr>
      <w:r w:rsidRPr="00C56865">
        <w:rPr>
          <w:szCs w:val="21"/>
        </w:rPr>
        <w:t>——</w:t>
      </w:r>
      <w:r w:rsidR="0081173D">
        <w:rPr>
          <w:szCs w:val="21"/>
        </w:rPr>
        <w:t>0</w:t>
      </w:r>
      <w:r w:rsidR="0081173D">
        <w:rPr>
          <w:rFonts w:ascii="宋体" w:hAnsi="宋体" w:hint="eastAsia"/>
          <w:szCs w:val="21"/>
        </w:rPr>
        <w:t>～</w:t>
      </w:r>
      <w:r w:rsidR="0081173D" w:rsidRPr="0081173D">
        <w:rPr>
          <w:szCs w:val="21"/>
        </w:rPr>
        <w:t>150mm</w:t>
      </w:r>
      <w:r w:rsidR="0081173D">
        <w:rPr>
          <w:szCs w:val="21"/>
        </w:rPr>
        <w:t>游标卡尺（精度</w:t>
      </w:r>
      <w:r w:rsidR="0081173D">
        <w:rPr>
          <w:rFonts w:hint="eastAsia"/>
          <w:szCs w:val="21"/>
        </w:rPr>
        <w:t>0.02mm</w:t>
      </w:r>
      <w:r w:rsidR="0081173D">
        <w:rPr>
          <w:szCs w:val="21"/>
        </w:rPr>
        <w:t>）</w:t>
      </w:r>
      <w:r w:rsidR="0081173D" w:rsidRPr="00D00816">
        <w:rPr>
          <w:rFonts w:hint="eastAsia"/>
          <w:szCs w:val="21"/>
        </w:rPr>
        <w:t>与数控车床的数量配置比例为</w:t>
      </w:r>
      <w:r w:rsidR="0081173D" w:rsidRPr="00D00816">
        <w:rPr>
          <w:rFonts w:hint="eastAsia"/>
          <w:szCs w:val="21"/>
        </w:rPr>
        <w:t>1:1</w:t>
      </w:r>
      <w:r w:rsidR="0081173D">
        <w:rPr>
          <w:rFonts w:hint="eastAsia"/>
          <w:szCs w:val="21"/>
        </w:rPr>
        <w:t>；</w:t>
      </w:r>
    </w:p>
    <w:p w:rsidR="0004067C" w:rsidRDefault="0004067C" w:rsidP="0004067C">
      <w:pPr>
        <w:ind w:firstLine="420"/>
        <w:rPr>
          <w:szCs w:val="21"/>
        </w:rPr>
      </w:pPr>
      <w:r w:rsidRPr="00C56865">
        <w:rPr>
          <w:szCs w:val="21"/>
        </w:rPr>
        <w:t>——</w:t>
      </w:r>
      <w:r w:rsidR="0081173D">
        <w:rPr>
          <w:szCs w:val="21"/>
        </w:rPr>
        <w:t>0</w:t>
      </w:r>
      <w:r w:rsidR="0081173D">
        <w:rPr>
          <w:rFonts w:ascii="宋体" w:hAnsi="宋体" w:hint="eastAsia"/>
          <w:szCs w:val="21"/>
        </w:rPr>
        <w:t>～</w:t>
      </w:r>
      <w:r w:rsidR="0081173D">
        <w:rPr>
          <w:rFonts w:hint="eastAsia"/>
          <w:szCs w:val="21"/>
        </w:rPr>
        <w:t>30</w:t>
      </w:r>
      <w:r w:rsidR="0081173D" w:rsidRPr="0081173D">
        <w:rPr>
          <w:szCs w:val="21"/>
        </w:rPr>
        <w:t>0mm</w:t>
      </w:r>
      <w:r w:rsidR="0081173D">
        <w:rPr>
          <w:szCs w:val="21"/>
        </w:rPr>
        <w:t>游标卡尺（精度</w:t>
      </w:r>
      <w:r w:rsidR="0081173D">
        <w:rPr>
          <w:rFonts w:hint="eastAsia"/>
          <w:szCs w:val="21"/>
        </w:rPr>
        <w:t>0.02mm</w:t>
      </w:r>
      <w:r w:rsidR="0081173D">
        <w:rPr>
          <w:szCs w:val="21"/>
        </w:rPr>
        <w:t>）</w:t>
      </w:r>
      <w:r w:rsidR="0081173D" w:rsidRPr="00D00816">
        <w:rPr>
          <w:rFonts w:hint="eastAsia"/>
          <w:szCs w:val="21"/>
        </w:rPr>
        <w:t>与数控车床的数量配置比例为</w:t>
      </w:r>
      <w:r w:rsidR="0081173D">
        <w:rPr>
          <w:rFonts w:hint="eastAsia"/>
          <w:szCs w:val="21"/>
        </w:rPr>
        <w:t>1:2</w:t>
      </w:r>
      <w:r w:rsidR="0081173D">
        <w:rPr>
          <w:rFonts w:hint="eastAsia"/>
          <w:szCs w:val="21"/>
        </w:rPr>
        <w:t>；</w:t>
      </w:r>
    </w:p>
    <w:p w:rsidR="0004067C" w:rsidRDefault="0081173D" w:rsidP="00970773">
      <w:pPr>
        <w:ind w:firstLine="420"/>
        <w:rPr>
          <w:szCs w:val="21"/>
        </w:rPr>
      </w:pPr>
      <w:r w:rsidRPr="00C56865">
        <w:rPr>
          <w:szCs w:val="21"/>
        </w:rPr>
        <w:t>——</w:t>
      </w:r>
      <w:r>
        <w:rPr>
          <w:szCs w:val="21"/>
        </w:rPr>
        <w:t>0</w:t>
      </w:r>
      <w:r>
        <w:rPr>
          <w:rFonts w:ascii="宋体" w:hAnsi="宋体" w:hint="eastAsia"/>
          <w:szCs w:val="21"/>
        </w:rPr>
        <w:t>～</w:t>
      </w:r>
      <w:r>
        <w:rPr>
          <w:rFonts w:hint="eastAsia"/>
          <w:szCs w:val="21"/>
        </w:rPr>
        <w:t>100</w:t>
      </w:r>
      <w:r w:rsidRPr="0081173D">
        <w:rPr>
          <w:szCs w:val="21"/>
        </w:rPr>
        <w:t>0mm</w:t>
      </w:r>
      <w:r>
        <w:rPr>
          <w:szCs w:val="21"/>
        </w:rPr>
        <w:t>游标卡尺（精度</w:t>
      </w:r>
      <w:r>
        <w:rPr>
          <w:rFonts w:hint="eastAsia"/>
          <w:szCs w:val="21"/>
        </w:rPr>
        <w:t>0.02mm</w:t>
      </w:r>
      <w:r>
        <w:rPr>
          <w:szCs w:val="21"/>
        </w:rPr>
        <w:t>）至少</w:t>
      </w:r>
      <w:r w:rsidR="00537E4D">
        <w:rPr>
          <w:szCs w:val="21"/>
        </w:rPr>
        <w:t>配置</w:t>
      </w:r>
      <w:r w:rsidR="008E19ED">
        <w:rPr>
          <w:rFonts w:hint="eastAsia"/>
          <w:szCs w:val="21"/>
        </w:rPr>
        <w:t>2</w:t>
      </w:r>
      <w:r>
        <w:rPr>
          <w:szCs w:val="21"/>
        </w:rPr>
        <w:t>把</w:t>
      </w:r>
      <w:r w:rsidR="001E568B">
        <w:rPr>
          <w:rFonts w:hint="eastAsia"/>
          <w:szCs w:val="21"/>
        </w:rPr>
        <w:t>；</w:t>
      </w:r>
    </w:p>
    <w:p w:rsidR="001E568B" w:rsidRDefault="001E568B" w:rsidP="001E568B">
      <w:pPr>
        <w:ind w:firstLine="420"/>
        <w:rPr>
          <w:szCs w:val="21"/>
        </w:rPr>
      </w:pPr>
      <w:r w:rsidRPr="00C56865">
        <w:rPr>
          <w:szCs w:val="21"/>
        </w:rPr>
        <w:t>——</w:t>
      </w:r>
      <w:r>
        <w:rPr>
          <w:szCs w:val="21"/>
        </w:rPr>
        <w:t>0</w:t>
      </w:r>
      <w:r>
        <w:rPr>
          <w:rFonts w:ascii="宋体" w:hAnsi="宋体" w:hint="eastAsia"/>
          <w:szCs w:val="21"/>
        </w:rPr>
        <w:t>～</w:t>
      </w:r>
      <w:r>
        <w:rPr>
          <w:szCs w:val="21"/>
        </w:rPr>
        <w:t>1</w:t>
      </w:r>
      <w:r>
        <w:rPr>
          <w:rFonts w:hint="eastAsia"/>
          <w:szCs w:val="21"/>
        </w:rPr>
        <w:t>0</w:t>
      </w:r>
      <w:r w:rsidRPr="0081173D">
        <w:rPr>
          <w:szCs w:val="21"/>
        </w:rPr>
        <w:t>0mm</w:t>
      </w:r>
      <w:r>
        <w:rPr>
          <w:szCs w:val="21"/>
        </w:rPr>
        <w:t>深度游标卡尺（精度</w:t>
      </w:r>
      <w:r>
        <w:rPr>
          <w:rFonts w:hint="eastAsia"/>
          <w:szCs w:val="21"/>
        </w:rPr>
        <w:t>0.02mm</w:t>
      </w:r>
      <w:r>
        <w:rPr>
          <w:szCs w:val="21"/>
        </w:rPr>
        <w:t>）</w:t>
      </w:r>
      <w:r w:rsidRPr="00D00816">
        <w:rPr>
          <w:rFonts w:hint="eastAsia"/>
          <w:szCs w:val="21"/>
        </w:rPr>
        <w:t>与数控车床的数量配置比例为</w:t>
      </w:r>
      <w:r w:rsidRPr="00D00816">
        <w:rPr>
          <w:rFonts w:hint="eastAsia"/>
          <w:szCs w:val="21"/>
        </w:rPr>
        <w:t>1:1</w:t>
      </w:r>
      <w:r>
        <w:rPr>
          <w:rFonts w:hint="eastAsia"/>
          <w:szCs w:val="21"/>
        </w:rPr>
        <w:t>；</w:t>
      </w:r>
    </w:p>
    <w:p w:rsidR="001E568B" w:rsidRPr="001E568B" w:rsidRDefault="001E568B" w:rsidP="001E568B">
      <w:pPr>
        <w:ind w:firstLine="420"/>
        <w:rPr>
          <w:szCs w:val="21"/>
        </w:rPr>
      </w:pPr>
      <w:r w:rsidRPr="00C56865">
        <w:rPr>
          <w:szCs w:val="21"/>
        </w:rPr>
        <w:t>——</w:t>
      </w:r>
      <w:r>
        <w:rPr>
          <w:szCs w:val="21"/>
        </w:rPr>
        <w:t>0</w:t>
      </w:r>
      <w:r>
        <w:rPr>
          <w:rFonts w:ascii="宋体" w:hAnsi="宋体" w:hint="eastAsia"/>
          <w:szCs w:val="21"/>
        </w:rPr>
        <w:t>～</w:t>
      </w:r>
      <w:r>
        <w:rPr>
          <w:szCs w:val="21"/>
        </w:rPr>
        <w:t>1</w:t>
      </w:r>
      <w:r>
        <w:rPr>
          <w:rFonts w:hint="eastAsia"/>
          <w:szCs w:val="21"/>
        </w:rPr>
        <w:t>5</w:t>
      </w:r>
      <w:r w:rsidRPr="0081173D">
        <w:rPr>
          <w:szCs w:val="21"/>
        </w:rPr>
        <w:t>0mm</w:t>
      </w:r>
      <w:r>
        <w:rPr>
          <w:szCs w:val="21"/>
        </w:rPr>
        <w:t>深度游标卡尺（精度</w:t>
      </w:r>
      <w:r>
        <w:rPr>
          <w:rFonts w:hint="eastAsia"/>
          <w:szCs w:val="21"/>
        </w:rPr>
        <w:t>0.02mm</w:t>
      </w:r>
      <w:r>
        <w:rPr>
          <w:szCs w:val="21"/>
        </w:rPr>
        <w:t>）</w:t>
      </w:r>
      <w:r w:rsidRPr="00D00816">
        <w:rPr>
          <w:rFonts w:hint="eastAsia"/>
          <w:szCs w:val="21"/>
        </w:rPr>
        <w:t>与数控车床的数量配置比例为</w:t>
      </w:r>
      <w:r>
        <w:rPr>
          <w:rFonts w:hint="eastAsia"/>
          <w:szCs w:val="21"/>
        </w:rPr>
        <w:t>1:2</w:t>
      </w:r>
      <w:r>
        <w:rPr>
          <w:rFonts w:hint="eastAsia"/>
          <w:szCs w:val="21"/>
        </w:rPr>
        <w:t>。</w:t>
      </w:r>
    </w:p>
    <w:p w:rsidR="006A1754" w:rsidRPr="0004067C" w:rsidRDefault="006A1754" w:rsidP="006A1754">
      <w:pPr>
        <w:spacing w:beforeLines="50" w:before="156" w:afterLines="50" w:after="156"/>
        <w:ind w:firstLine="420"/>
        <w:rPr>
          <w:rFonts w:ascii="黑体" w:eastAsia="黑体" w:hAnsi="黑体"/>
          <w:szCs w:val="21"/>
        </w:rPr>
      </w:pPr>
      <w:r>
        <w:rPr>
          <w:rFonts w:ascii="黑体" w:eastAsia="黑体" w:hAnsi="黑体"/>
          <w:szCs w:val="21"/>
        </w:rPr>
        <w:t>4.3.</w:t>
      </w:r>
      <w:r>
        <w:rPr>
          <w:rFonts w:ascii="黑体" w:eastAsia="黑体" w:hAnsi="黑体" w:hint="eastAsia"/>
          <w:szCs w:val="21"/>
        </w:rPr>
        <w:t>2</w:t>
      </w:r>
      <w:r w:rsidR="009A589A">
        <w:rPr>
          <w:rFonts w:ascii="黑体" w:eastAsia="黑体" w:hAnsi="黑体" w:hint="eastAsia"/>
          <w:szCs w:val="21"/>
        </w:rPr>
        <w:t>内外径</w:t>
      </w:r>
      <w:r>
        <w:rPr>
          <w:rFonts w:ascii="黑体" w:eastAsia="黑体" w:hAnsi="黑体" w:hint="eastAsia"/>
          <w:szCs w:val="21"/>
        </w:rPr>
        <w:t>千分</w:t>
      </w:r>
      <w:r w:rsidRPr="0004067C">
        <w:rPr>
          <w:rFonts w:ascii="黑体" w:eastAsia="黑体" w:hAnsi="黑体" w:hint="eastAsia"/>
          <w:szCs w:val="21"/>
        </w:rPr>
        <w:t>尺</w:t>
      </w:r>
    </w:p>
    <w:p w:rsidR="009360C7" w:rsidRDefault="009360C7" w:rsidP="009360C7">
      <w:pPr>
        <w:ind w:firstLine="420"/>
        <w:rPr>
          <w:szCs w:val="21"/>
        </w:rPr>
      </w:pPr>
      <w:r w:rsidRPr="00C56865">
        <w:rPr>
          <w:szCs w:val="21"/>
        </w:rPr>
        <w:t>——</w:t>
      </w:r>
      <w:r>
        <w:rPr>
          <w:szCs w:val="21"/>
        </w:rPr>
        <w:t>0</w:t>
      </w:r>
      <w:r>
        <w:rPr>
          <w:rFonts w:ascii="宋体" w:hAnsi="宋体" w:hint="eastAsia"/>
          <w:szCs w:val="21"/>
        </w:rPr>
        <w:t>～</w:t>
      </w:r>
      <w:r>
        <w:rPr>
          <w:rFonts w:hint="eastAsia"/>
          <w:szCs w:val="21"/>
        </w:rPr>
        <w:t>2</w:t>
      </w:r>
      <w:r>
        <w:rPr>
          <w:szCs w:val="21"/>
        </w:rPr>
        <w:t>5</w:t>
      </w:r>
      <w:r w:rsidRPr="0081173D">
        <w:rPr>
          <w:szCs w:val="21"/>
        </w:rPr>
        <w:t>mm</w:t>
      </w:r>
      <w:r w:rsidR="00A10758">
        <w:rPr>
          <w:szCs w:val="21"/>
        </w:rPr>
        <w:t>外径</w:t>
      </w:r>
      <w:r>
        <w:rPr>
          <w:rFonts w:hint="eastAsia"/>
          <w:szCs w:val="21"/>
        </w:rPr>
        <w:t>千分</w:t>
      </w:r>
      <w:r>
        <w:rPr>
          <w:szCs w:val="21"/>
        </w:rPr>
        <w:t>尺</w:t>
      </w:r>
      <w:r w:rsidRPr="00D00816">
        <w:rPr>
          <w:rFonts w:hint="eastAsia"/>
          <w:szCs w:val="21"/>
        </w:rPr>
        <w:t>与数控车床的数量配置比例为</w:t>
      </w:r>
      <w:r w:rsidRPr="00D00816">
        <w:rPr>
          <w:rFonts w:hint="eastAsia"/>
          <w:szCs w:val="21"/>
        </w:rPr>
        <w:t>1:1</w:t>
      </w:r>
      <w:r>
        <w:rPr>
          <w:rFonts w:hint="eastAsia"/>
          <w:szCs w:val="21"/>
        </w:rPr>
        <w:t>；</w:t>
      </w:r>
    </w:p>
    <w:p w:rsidR="009360C7" w:rsidRDefault="009360C7" w:rsidP="009360C7">
      <w:pPr>
        <w:ind w:firstLine="420"/>
        <w:rPr>
          <w:szCs w:val="21"/>
        </w:rPr>
      </w:pPr>
      <w:r w:rsidRPr="00C56865">
        <w:rPr>
          <w:szCs w:val="21"/>
        </w:rPr>
        <w:t>——</w:t>
      </w:r>
      <w:r>
        <w:rPr>
          <w:rFonts w:hint="eastAsia"/>
          <w:szCs w:val="21"/>
        </w:rPr>
        <w:t>25</w:t>
      </w:r>
      <w:r>
        <w:rPr>
          <w:rFonts w:ascii="宋体" w:hAnsi="宋体" w:hint="eastAsia"/>
          <w:szCs w:val="21"/>
        </w:rPr>
        <w:t>～</w:t>
      </w:r>
      <w:r>
        <w:rPr>
          <w:rFonts w:hint="eastAsia"/>
          <w:szCs w:val="21"/>
        </w:rPr>
        <w:t>5</w:t>
      </w:r>
      <w:r w:rsidRPr="0081173D">
        <w:rPr>
          <w:szCs w:val="21"/>
        </w:rPr>
        <w:t>0mm</w:t>
      </w:r>
      <w:r w:rsidR="00A10758">
        <w:rPr>
          <w:szCs w:val="21"/>
        </w:rPr>
        <w:t>外径</w:t>
      </w:r>
      <w:r>
        <w:rPr>
          <w:rFonts w:hint="eastAsia"/>
          <w:szCs w:val="21"/>
        </w:rPr>
        <w:t>千分</w:t>
      </w:r>
      <w:r>
        <w:rPr>
          <w:szCs w:val="21"/>
        </w:rPr>
        <w:t>尺</w:t>
      </w:r>
      <w:r w:rsidRPr="00D00816">
        <w:rPr>
          <w:rFonts w:hint="eastAsia"/>
          <w:szCs w:val="21"/>
        </w:rPr>
        <w:t>与数控车床的数量配置比例为</w:t>
      </w:r>
      <w:r>
        <w:rPr>
          <w:rFonts w:hint="eastAsia"/>
          <w:szCs w:val="21"/>
        </w:rPr>
        <w:t>1:1</w:t>
      </w:r>
      <w:r>
        <w:rPr>
          <w:rFonts w:hint="eastAsia"/>
          <w:szCs w:val="21"/>
        </w:rPr>
        <w:t>；</w:t>
      </w:r>
    </w:p>
    <w:p w:rsidR="009360C7" w:rsidRDefault="009360C7" w:rsidP="009360C7">
      <w:pPr>
        <w:ind w:firstLine="420"/>
        <w:rPr>
          <w:szCs w:val="21"/>
        </w:rPr>
      </w:pPr>
      <w:r w:rsidRPr="00C56865">
        <w:rPr>
          <w:szCs w:val="21"/>
        </w:rPr>
        <w:t>——</w:t>
      </w:r>
      <w:r>
        <w:rPr>
          <w:rFonts w:hint="eastAsia"/>
          <w:szCs w:val="21"/>
        </w:rPr>
        <w:t>50</w:t>
      </w:r>
      <w:r>
        <w:rPr>
          <w:rFonts w:ascii="宋体" w:hAnsi="宋体" w:hint="eastAsia"/>
          <w:szCs w:val="21"/>
        </w:rPr>
        <w:t>～7</w:t>
      </w:r>
      <w:r>
        <w:rPr>
          <w:rFonts w:hint="eastAsia"/>
          <w:szCs w:val="21"/>
        </w:rPr>
        <w:t>5</w:t>
      </w:r>
      <w:r w:rsidRPr="0081173D">
        <w:rPr>
          <w:szCs w:val="21"/>
        </w:rPr>
        <w:t>mm</w:t>
      </w:r>
      <w:r w:rsidR="00A10758">
        <w:rPr>
          <w:szCs w:val="21"/>
        </w:rPr>
        <w:t>外径</w:t>
      </w:r>
      <w:r>
        <w:rPr>
          <w:rFonts w:hint="eastAsia"/>
          <w:szCs w:val="21"/>
        </w:rPr>
        <w:t>千分</w:t>
      </w:r>
      <w:r>
        <w:rPr>
          <w:szCs w:val="21"/>
        </w:rPr>
        <w:t>尺</w:t>
      </w:r>
      <w:r w:rsidRPr="00D00816">
        <w:rPr>
          <w:rFonts w:hint="eastAsia"/>
          <w:szCs w:val="21"/>
        </w:rPr>
        <w:t>与数控车床的数量配置比例为</w:t>
      </w:r>
      <w:r>
        <w:rPr>
          <w:rFonts w:hint="eastAsia"/>
          <w:szCs w:val="21"/>
        </w:rPr>
        <w:t>1:2</w:t>
      </w:r>
      <w:r>
        <w:rPr>
          <w:rFonts w:hint="eastAsia"/>
          <w:szCs w:val="21"/>
        </w:rPr>
        <w:t>；</w:t>
      </w:r>
    </w:p>
    <w:p w:rsidR="009360C7" w:rsidRDefault="009360C7" w:rsidP="009360C7">
      <w:pPr>
        <w:ind w:firstLine="420"/>
        <w:rPr>
          <w:szCs w:val="21"/>
        </w:rPr>
      </w:pPr>
      <w:r w:rsidRPr="00C56865">
        <w:rPr>
          <w:szCs w:val="21"/>
        </w:rPr>
        <w:t>——</w:t>
      </w:r>
      <w:r>
        <w:rPr>
          <w:rFonts w:hint="eastAsia"/>
          <w:szCs w:val="21"/>
        </w:rPr>
        <w:t>75</w:t>
      </w:r>
      <w:r>
        <w:rPr>
          <w:rFonts w:ascii="宋体" w:hAnsi="宋体" w:hint="eastAsia"/>
          <w:szCs w:val="21"/>
        </w:rPr>
        <w:t>～</w:t>
      </w:r>
      <w:r>
        <w:rPr>
          <w:rFonts w:hint="eastAsia"/>
          <w:szCs w:val="21"/>
        </w:rPr>
        <w:t>100</w:t>
      </w:r>
      <w:r w:rsidRPr="0081173D">
        <w:rPr>
          <w:szCs w:val="21"/>
        </w:rPr>
        <w:t>mm</w:t>
      </w:r>
      <w:r w:rsidR="00A10758">
        <w:rPr>
          <w:szCs w:val="21"/>
        </w:rPr>
        <w:t>外径</w:t>
      </w:r>
      <w:r>
        <w:rPr>
          <w:rFonts w:hint="eastAsia"/>
          <w:szCs w:val="21"/>
        </w:rPr>
        <w:t>千分</w:t>
      </w:r>
      <w:r>
        <w:rPr>
          <w:szCs w:val="21"/>
        </w:rPr>
        <w:t>尺至少</w:t>
      </w:r>
      <w:r>
        <w:rPr>
          <w:rFonts w:hint="eastAsia"/>
          <w:szCs w:val="21"/>
        </w:rPr>
        <w:t>2</w:t>
      </w:r>
      <w:r>
        <w:rPr>
          <w:szCs w:val="21"/>
        </w:rPr>
        <w:t>把</w:t>
      </w:r>
      <w:r w:rsidR="004F50A2">
        <w:rPr>
          <w:szCs w:val="21"/>
        </w:rPr>
        <w:t>；</w:t>
      </w:r>
    </w:p>
    <w:p w:rsidR="004F50A2" w:rsidRDefault="004F50A2" w:rsidP="009360C7">
      <w:pPr>
        <w:ind w:firstLine="420"/>
        <w:rPr>
          <w:szCs w:val="21"/>
        </w:rPr>
      </w:pPr>
      <w:r w:rsidRPr="00C56865">
        <w:rPr>
          <w:szCs w:val="21"/>
        </w:rPr>
        <w:t>——</w:t>
      </w:r>
      <w:r>
        <w:rPr>
          <w:rFonts w:hint="eastAsia"/>
          <w:szCs w:val="21"/>
        </w:rPr>
        <w:t>8</w:t>
      </w:r>
      <w:r>
        <w:rPr>
          <w:rFonts w:ascii="宋体" w:hAnsi="宋体" w:hint="eastAsia"/>
          <w:szCs w:val="21"/>
        </w:rPr>
        <w:t>～</w:t>
      </w:r>
      <w:r>
        <w:rPr>
          <w:rFonts w:hint="eastAsia"/>
          <w:szCs w:val="21"/>
        </w:rPr>
        <w:t>10</w:t>
      </w:r>
      <w:r w:rsidRPr="0081173D">
        <w:rPr>
          <w:szCs w:val="21"/>
        </w:rPr>
        <w:t>mm</w:t>
      </w:r>
      <w:r>
        <w:rPr>
          <w:szCs w:val="21"/>
        </w:rPr>
        <w:t>、</w:t>
      </w:r>
      <w:r>
        <w:rPr>
          <w:rFonts w:hint="eastAsia"/>
          <w:szCs w:val="21"/>
        </w:rPr>
        <w:t>10</w:t>
      </w:r>
      <w:r>
        <w:rPr>
          <w:rFonts w:ascii="宋体" w:hAnsi="宋体" w:hint="eastAsia"/>
          <w:szCs w:val="21"/>
        </w:rPr>
        <w:t>～</w:t>
      </w:r>
      <w:r>
        <w:rPr>
          <w:rFonts w:hint="eastAsia"/>
          <w:szCs w:val="21"/>
        </w:rPr>
        <w:t>12</w:t>
      </w:r>
      <w:r w:rsidRPr="0081173D">
        <w:rPr>
          <w:szCs w:val="21"/>
        </w:rPr>
        <w:t>mm</w:t>
      </w:r>
      <w:r>
        <w:rPr>
          <w:szCs w:val="21"/>
        </w:rPr>
        <w:t>、</w:t>
      </w:r>
      <w:r>
        <w:rPr>
          <w:rFonts w:hint="eastAsia"/>
          <w:szCs w:val="21"/>
        </w:rPr>
        <w:t>12</w:t>
      </w:r>
      <w:r>
        <w:rPr>
          <w:rFonts w:ascii="宋体" w:hAnsi="宋体" w:hint="eastAsia"/>
          <w:szCs w:val="21"/>
        </w:rPr>
        <w:t>～</w:t>
      </w:r>
      <w:r>
        <w:rPr>
          <w:rFonts w:hint="eastAsia"/>
          <w:szCs w:val="21"/>
        </w:rPr>
        <w:t>16</w:t>
      </w:r>
      <w:r w:rsidRPr="0081173D">
        <w:rPr>
          <w:szCs w:val="21"/>
        </w:rPr>
        <w:t>mm</w:t>
      </w:r>
      <w:r>
        <w:rPr>
          <w:szCs w:val="21"/>
        </w:rPr>
        <w:t>、</w:t>
      </w:r>
      <w:r>
        <w:rPr>
          <w:rFonts w:hint="eastAsia"/>
          <w:szCs w:val="21"/>
        </w:rPr>
        <w:t>16</w:t>
      </w:r>
      <w:r>
        <w:rPr>
          <w:rFonts w:ascii="宋体" w:hAnsi="宋体" w:hint="eastAsia"/>
          <w:szCs w:val="21"/>
        </w:rPr>
        <w:t>～</w:t>
      </w:r>
      <w:r>
        <w:rPr>
          <w:rFonts w:hint="eastAsia"/>
          <w:szCs w:val="21"/>
        </w:rPr>
        <w:t>20</w:t>
      </w:r>
      <w:r w:rsidRPr="0081173D">
        <w:rPr>
          <w:szCs w:val="21"/>
        </w:rPr>
        <w:t>mm</w:t>
      </w:r>
      <w:r>
        <w:rPr>
          <w:szCs w:val="21"/>
        </w:rPr>
        <w:t>、</w:t>
      </w:r>
      <w:r>
        <w:rPr>
          <w:rFonts w:hint="eastAsia"/>
          <w:szCs w:val="21"/>
        </w:rPr>
        <w:t>20</w:t>
      </w:r>
      <w:r>
        <w:rPr>
          <w:rFonts w:ascii="宋体" w:hAnsi="宋体" w:hint="eastAsia"/>
          <w:szCs w:val="21"/>
        </w:rPr>
        <w:t>～</w:t>
      </w:r>
      <w:r>
        <w:rPr>
          <w:rFonts w:hint="eastAsia"/>
          <w:szCs w:val="21"/>
        </w:rPr>
        <w:t>25</w:t>
      </w:r>
      <w:r w:rsidRPr="0081173D">
        <w:rPr>
          <w:szCs w:val="21"/>
        </w:rPr>
        <w:t>mm</w:t>
      </w:r>
      <w:r>
        <w:rPr>
          <w:szCs w:val="21"/>
        </w:rPr>
        <w:t>、</w:t>
      </w:r>
      <w:r>
        <w:rPr>
          <w:rFonts w:hint="eastAsia"/>
          <w:szCs w:val="21"/>
        </w:rPr>
        <w:t>25</w:t>
      </w:r>
      <w:r>
        <w:rPr>
          <w:rFonts w:ascii="宋体" w:hAnsi="宋体" w:hint="eastAsia"/>
          <w:szCs w:val="21"/>
        </w:rPr>
        <w:t>～</w:t>
      </w:r>
      <w:r>
        <w:rPr>
          <w:rFonts w:hint="eastAsia"/>
          <w:szCs w:val="21"/>
        </w:rPr>
        <w:t>30</w:t>
      </w:r>
      <w:r w:rsidRPr="0081173D">
        <w:rPr>
          <w:szCs w:val="21"/>
        </w:rPr>
        <w:t>mm</w:t>
      </w:r>
      <w:r w:rsidR="005537D4">
        <w:rPr>
          <w:szCs w:val="21"/>
        </w:rPr>
        <w:t>各内径千分尺</w:t>
      </w:r>
      <w:r w:rsidR="005537D4" w:rsidRPr="00D00816">
        <w:rPr>
          <w:rFonts w:hint="eastAsia"/>
          <w:szCs w:val="21"/>
        </w:rPr>
        <w:t>与数控车床的数量配置比例为</w:t>
      </w:r>
      <w:r w:rsidR="005537D4">
        <w:rPr>
          <w:rFonts w:hint="eastAsia"/>
          <w:szCs w:val="21"/>
        </w:rPr>
        <w:t>1:1</w:t>
      </w:r>
      <w:r w:rsidR="007446D2">
        <w:rPr>
          <w:rFonts w:hint="eastAsia"/>
          <w:szCs w:val="21"/>
        </w:rPr>
        <w:t>；</w:t>
      </w:r>
    </w:p>
    <w:p w:rsidR="007446D2" w:rsidRPr="004F50A2" w:rsidRDefault="007446D2" w:rsidP="009360C7">
      <w:pPr>
        <w:ind w:firstLine="420"/>
        <w:rPr>
          <w:szCs w:val="21"/>
        </w:rPr>
      </w:pPr>
      <w:r w:rsidRPr="00C56865">
        <w:rPr>
          <w:szCs w:val="21"/>
        </w:rPr>
        <w:t>——</w:t>
      </w:r>
      <w:r>
        <w:rPr>
          <w:rFonts w:hint="eastAsia"/>
          <w:szCs w:val="21"/>
        </w:rPr>
        <w:t>30</w:t>
      </w:r>
      <w:r>
        <w:rPr>
          <w:rFonts w:ascii="宋体" w:hAnsi="宋体" w:hint="eastAsia"/>
          <w:szCs w:val="21"/>
        </w:rPr>
        <w:t>～</w:t>
      </w:r>
      <w:r>
        <w:rPr>
          <w:rFonts w:hint="eastAsia"/>
          <w:szCs w:val="21"/>
        </w:rPr>
        <w:t>40</w:t>
      </w:r>
      <w:r w:rsidRPr="0081173D">
        <w:rPr>
          <w:szCs w:val="21"/>
        </w:rPr>
        <w:t>mm</w:t>
      </w:r>
      <w:r>
        <w:rPr>
          <w:szCs w:val="21"/>
        </w:rPr>
        <w:t>内径千分尺至少配置</w:t>
      </w:r>
      <w:r>
        <w:rPr>
          <w:rFonts w:hint="eastAsia"/>
          <w:szCs w:val="21"/>
        </w:rPr>
        <w:t>2</w:t>
      </w:r>
      <w:r>
        <w:rPr>
          <w:rFonts w:hint="eastAsia"/>
          <w:szCs w:val="21"/>
        </w:rPr>
        <w:t>把。</w:t>
      </w:r>
    </w:p>
    <w:p w:rsidR="009A589A" w:rsidRDefault="009562A2" w:rsidP="009562A2">
      <w:pPr>
        <w:spacing w:beforeLines="50" w:before="156" w:afterLines="50" w:after="156"/>
        <w:ind w:firstLine="420"/>
        <w:rPr>
          <w:rFonts w:ascii="黑体" w:eastAsia="黑体" w:hAnsi="黑体"/>
          <w:szCs w:val="21"/>
        </w:rPr>
      </w:pPr>
      <w:r>
        <w:rPr>
          <w:rFonts w:ascii="黑体" w:eastAsia="黑体" w:hAnsi="黑体"/>
          <w:szCs w:val="21"/>
        </w:rPr>
        <w:t>4.3.</w:t>
      </w:r>
      <w:r>
        <w:rPr>
          <w:rFonts w:ascii="黑体" w:eastAsia="黑体" w:hAnsi="黑体" w:hint="eastAsia"/>
          <w:szCs w:val="21"/>
        </w:rPr>
        <w:t>3</w:t>
      </w:r>
      <w:r w:rsidR="00285307" w:rsidRPr="00285307">
        <w:rPr>
          <w:rFonts w:ascii="黑体" w:eastAsia="黑体" w:hAnsi="黑体" w:hint="eastAsia"/>
          <w:szCs w:val="21"/>
        </w:rPr>
        <w:t>公法线千分尺</w:t>
      </w:r>
    </w:p>
    <w:p w:rsidR="00285307" w:rsidRDefault="00285307" w:rsidP="00285307">
      <w:pPr>
        <w:ind w:firstLine="420"/>
        <w:rPr>
          <w:szCs w:val="21"/>
        </w:rPr>
      </w:pPr>
      <w:r w:rsidRPr="00C56865">
        <w:rPr>
          <w:szCs w:val="21"/>
        </w:rPr>
        <w:t>——</w:t>
      </w:r>
      <w:r>
        <w:rPr>
          <w:szCs w:val="21"/>
        </w:rPr>
        <w:t>0</w:t>
      </w:r>
      <w:r>
        <w:rPr>
          <w:rFonts w:ascii="宋体" w:hAnsi="宋体" w:hint="eastAsia"/>
          <w:szCs w:val="21"/>
        </w:rPr>
        <w:t>～</w:t>
      </w:r>
      <w:r>
        <w:rPr>
          <w:rFonts w:hint="eastAsia"/>
          <w:szCs w:val="21"/>
        </w:rPr>
        <w:t>2</w:t>
      </w:r>
      <w:r>
        <w:rPr>
          <w:szCs w:val="21"/>
        </w:rPr>
        <w:t>5</w:t>
      </w:r>
      <w:r w:rsidRPr="0081173D">
        <w:rPr>
          <w:szCs w:val="21"/>
        </w:rPr>
        <w:t>mm</w:t>
      </w:r>
      <w:r w:rsidRPr="00285307">
        <w:rPr>
          <w:rFonts w:hint="eastAsia"/>
          <w:szCs w:val="21"/>
        </w:rPr>
        <w:t>公法线</w:t>
      </w:r>
      <w:r>
        <w:rPr>
          <w:rFonts w:hint="eastAsia"/>
          <w:szCs w:val="21"/>
        </w:rPr>
        <w:t>千分</w:t>
      </w:r>
      <w:r>
        <w:rPr>
          <w:szCs w:val="21"/>
        </w:rPr>
        <w:t>尺</w:t>
      </w:r>
      <w:r w:rsidRPr="00D00816">
        <w:rPr>
          <w:rFonts w:hint="eastAsia"/>
          <w:szCs w:val="21"/>
        </w:rPr>
        <w:t>与数控车床的数量配置比例为</w:t>
      </w:r>
      <w:r w:rsidRPr="00D00816">
        <w:rPr>
          <w:rFonts w:hint="eastAsia"/>
          <w:szCs w:val="21"/>
        </w:rPr>
        <w:t>1:1</w:t>
      </w:r>
      <w:r>
        <w:rPr>
          <w:rFonts w:hint="eastAsia"/>
          <w:szCs w:val="21"/>
        </w:rPr>
        <w:t>；</w:t>
      </w:r>
    </w:p>
    <w:p w:rsidR="00285307" w:rsidRDefault="00285307" w:rsidP="00285307">
      <w:pPr>
        <w:ind w:firstLine="420"/>
        <w:rPr>
          <w:szCs w:val="21"/>
        </w:rPr>
      </w:pPr>
      <w:r w:rsidRPr="00C56865">
        <w:rPr>
          <w:szCs w:val="21"/>
        </w:rPr>
        <w:t>——</w:t>
      </w:r>
      <w:r>
        <w:rPr>
          <w:rFonts w:hint="eastAsia"/>
          <w:szCs w:val="21"/>
        </w:rPr>
        <w:t>25</w:t>
      </w:r>
      <w:r>
        <w:rPr>
          <w:rFonts w:ascii="宋体" w:hAnsi="宋体" w:hint="eastAsia"/>
          <w:szCs w:val="21"/>
        </w:rPr>
        <w:t>～</w:t>
      </w:r>
      <w:r>
        <w:rPr>
          <w:rFonts w:hint="eastAsia"/>
          <w:szCs w:val="21"/>
        </w:rPr>
        <w:t>5</w:t>
      </w:r>
      <w:r w:rsidRPr="0081173D">
        <w:rPr>
          <w:szCs w:val="21"/>
        </w:rPr>
        <w:t>0mm</w:t>
      </w:r>
      <w:r w:rsidRPr="00285307">
        <w:rPr>
          <w:rFonts w:hint="eastAsia"/>
          <w:szCs w:val="21"/>
        </w:rPr>
        <w:t>公法线</w:t>
      </w:r>
      <w:r>
        <w:rPr>
          <w:rFonts w:hint="eastAsia"/>
          <w:szCs w:val="21"/>
        </w:rPr>
        <w:t>千分</w:t>
      </w:r>
      <w:r>
        <w:rPr>
          <w:szCs w:val="21"/>
        </w:rPr>
        <w:t>尺</w:t>
      </w:r>
      <w:r w:rsidRPr="00D00816">
        <w:rPr>
          <w:rFonts w:hint="eastAsia"/>
          <w:szCs w:val="21"/>
        </w:rPr>
        <w:t>与数控车床的数量配置比例为</w:t>
      </w:r>
      <w:r>
        <w:rPr>
          <w:rFonts w:hint="eastAsia"/>
          <w:szCs w:val="21"/>
        </w:rPr>
        <w:t>1:1</w:t>
      </w:r>
      <w:r>
        <w:rPr>
          <w:rFonts w:hint="eastAsia"/>
          <w:szCs w:val="21"/>
        </w:rPr>
        <w:t>；</w:t>
      </w:r>
    </w:p>
    <w:p w:rsidR="00285307" w:rsidRDefault="00285307" w:rsidP="00285307">
      <w:pPr>
        <w:ind w:firstLine="420"/>
        <w:rPr>
          <w:szCs w:val="21"/>
        </w:rPr>
      </w:pPr>
      <w:r w:rsidRPr="00C56865">
        <w:rPr>
          <w:szCs w:val="21"/>
        </w:rPr>
        <w:t>——</w:t>
      </w:r>
      <w:r>
        <w:rPr>
          <w:rFonts w:hint="eastAsia"/>
          <w:szCs w:val="21"/>
        </w:rPr>
        <w:t>50</w:t>
      </w:r>
      <w:r>
        <w:rPr>
          <w:rFonts w:ascii="宋体" w:hAnsi="宋体" w:hint="eastAsia"/>
          <w:szCs w:val="21"/>
        </w:rPr>
        <w:t>～7</w:t>
      </w:r>
      <w:r>
        <w:rPr>
          <w:rFonts w:hint="eastAsia"/>
          <w:szCs w:val="21"/>
        </w:rPr>
        <w:t>5</w:t>
      </w:r>
      <w:r w:rsidRPr="0081173D">
        <w:rPr>
          <w:szCs w:val="21"/>
        </w:rPr>
        <w:t>mm</w:t>
      </w:r>
      <w:r w:rsidRPr="00285307">
        <w:rPr>
          <w:rFonts w:hint="eastAsia"/>
          <w:szCs w:val="21"/>
        </w:rPr>
        <w:t>公法线</w:t>
      </w:r>
      <w:r>
        <w:rPr>
          <w:rFonts w:hint="eastAsia"/>
          <w:szCs w:val="21"/>
        </w:rPr>
        <w:t>千分</w:t>
      </w:r>
      <w:r>
        <w:rPr>
          <w:szCs w:val="21"/>
        </w:rPr>
        <w:t>尺</w:t>
      </w:r>
      <w:r w:rsidRPr="00D00816">
        <w:rPr>
          <w:rFonts w:hint="eastAsia"/>
          <w:szCs w:val="21"/>
        </w:rPr>
        <w:t>与数控车床的数量配置比例为</w:t>
      </w:r>
      <w:r>
        <w:rPr>
          <w:rFonts w:hint="eastAsia"/>
          <w:szCs w:val="21"/>
        </w:rPr>
        <w:t>1:2</w:t>
      </w:r>
      <w:r>
        <w:rPr>
          <w:rFonts w:hint="eastAsia"/>
          <w:szCs w:val="21"/>
        </w:rPr>
        <w:t>；</w:t>
      </w:r>
    </w:p>
    <w:p w:rsidR="00285307" w:rsidRDefault="00285307" w:rsidP="00285307">
      <w:pPr>
        <w:ind w:firstLine="420"/>
        <w:rPr>
          <w:szCs w:val="21"/>
        </w:rPr>
      </w:pPr>
      <w:r w:rsidRPr="00C56865">
        <w:rPr>
          <w:szCs w:val="21"/>
        </w:rPr>
        <w:t>——</w:t>
      </w:r>
      <w:r>
        <w:rPr>
          <w:rFonts w:hint="eastAsia"/>
          <w:szCs w:val="21"/>
        </w:rPr>
        <w:t>75</w:t>
      </w:r>
      <w:r>
        <w:rPr>
          <w:rFonts w:ascii="宋体" w:hAnsi="宋体" w:hint="eastAsia"/>
          <w:szCs w:val="21"/>
        </w:rPr>
        <w:t>～</w:t>
      </w:r>
      <w:r>
        <w:rPr>
          <w:rFonts w:hint="eastAsia"/>
          <w:szCs w:val="21"/>
        </w:rPr>
        <w:t>100</w:t>
      </w:r>
      <w:r w:rsidRPr="0081173D">
        <w:rPr>
          <w:szCs w:val="21"/>
        </w:rPr>
        <w:t>mm</w:t>
      </w:r>
      <w:r w:rsidRPr="00285307">
        <w:rPr>
          <w:rFonts w:hint="eastAsia"/>
          <w:szCs w:val="21"/>
        </w:rPr>
        <w:t>公法线</w:t>
      </w:r>
      <w:r>
        <w:rPr>
          <w:rFonts w:hint="eastAsia"/>
          <w:szCs w:val="21"/>
        </w:rPr>
        <w:t>千分</w:t>
      </w:r>
      <w:r>
        <w:rPr>
          <w:szCs w:val="21"/>
        </w:rPr>
        <w:t>尺至少</w:t>
      </w:r>
      <w:r>
        <w:rPr>
          <w:rFonts w:hint="eastAsia"/>
          <w:szCs w:val="21"/>
        </w:rPr>
        <w:t>2</w:t>
      </w:r>
      <w:r>
        <w:rPr>
          <w:szCs w:val="21"/>
        </w:rPr>
        <w:t>把</w:t>
      </w:r>
      <w:r w:rsidR="001E7A47">
        <w:rPr>
          <w:szCs w:val="21"/>
        </w:rPr>
        <w:t>。</w:t>
      </w:r>
    </w:p>
    <w:p w:rsidR="009562A2" w:rsidRPr="0004067C" w:rsidRDefault="009A589A" w:rsidP="009A589A">
      <w:pPr>
        <w:spacing w:beforeLines="50" w:before="156" w:afterLines="50" w:after="156"/>
        <w:ind w:firstLine="420"/>
        <w:rPr>
          <w:rFonts w:ascii="黑体" w:eastAsia="黑体" w:hAnsi="黑体"/>
          <w:szCs w:val="21"/>
        </w:rPr>
      </w:pPr>
      <w:r>
        <w:rPr>
          <w:rFonts w:ascii="黑体" w:eastAsia="黑体" w:hAnsi="黑体"/>
          <w:szCs w:val="21"/>
        </w:rPr>
        <w:t>4.3.</w:t>
      </w:r>
      <w:r>
        <w:rPr>
          <w:rFonts w:ascii="黑体" w:eastAsia="黑体" w:hAnsi="黑体" w:hint="eastAsia"/>
          <w:szCs w:val="21"/>
        </w:rPr>
        <w:t>4</w:t>
      </w:r>
      <w:r w:rsidR="009562A2">
        <w:rPr>
          <w:rFonts w:ascii="黑体" w:eastAsia="黑体" w:hAnsi="黑体" w:hint="eastAsia"/>
          <w:szCs w:val="21"/>
        </w:rPr>
        <w:t>内径百分表</w:t>
      </w:r>
    </w:p>
    <w:p w:rsidR="00537E4D" w:rsidRDefault="00537E4D" w:rsidP="00537E4D">
      <w:pPr>
        <w:ind w:firstLine="420"/>
        <w:rPr>
          <w:szCs w:val="21"/>
        </w:rPr>
      </w:pPr>
      <w:r w:rsidRPr="00C56865">
        <w:rPr>
          <w:szCs w:val="21"/>
        </w:rPr>
        <w:t>——</w:t>
      </w:r>
      <w:r>
        <w:rPr>
          <w:rFonts w:cs="Times New Roman"/>
          <w:szCs w:val="21"/>
        </w:rPr>
        <w:t>Ø</w:t>
      </w:r>
      <w:r w:rsidRPr="00537E4D">
        <w:rPr>
          <w:szCs w:val="21"/>
        </w:rPr>
        <w:t>10</w:t>
      </w:r>
      <w:r>
        <w:rPr>
          <w:rFonts w:ascii="宋体" w:hAnsi="宋体" w:hint="eastAsia"/>
          <w:szCs w:val="21"/>
        </w:rPr>
        <w:t>～</w:t>
      </w:r>
      <w:r w:rsidRPr="00537E4D">
        <w:rPr>
          <w:szCs w:val="21"/>
        </w:rPr>
        <w:t>18</w:t>
      </w:r>
      <w:r w:rsidRPr="0081173D">
        <w:rPr>
          <w:szCs w:val="21"/>
        </w:rPr>
        <w:t>mm</w:t>
      </w:r>
      <w:r w:rsidRPr="00537E4D">
        <w:rPr>
          <w:rFonts w:hint="eastAsia"/>
          <w:szCs w:val="21"/>
        </w:rPr>
        <w:t>内径百分表</w:t>
      </w:r>
      <w:r w:rsidRPr="00D00816">
        <w:rPr>
          <w:rFonts w:hint="eastAsia"/>
          <w:szCs w:val="21"/>
        </w:rPr>
        <w:t>与数控车床的数量配置比例为</w:t>
      </w:r>
      <w:r w:rsidRPr="00D00816">
        <w:rPr>
          <w:rFonts w:hint="eastAsia"/>
          <w:szCs w:val="21"/>
        </w:rPr>
        <w:t>1:1</w:t>
      </w:r>
      <w:r>
        <w:rPr>
          <w:rFonts w:hint="eastAsia"/>
          <w:szCs w:val="21"/>
        </w:rPr>
        <w:t>；</w:t>
      </w:r>
    </w:p>
    <w:p w:rsidR="00537E4D" w:rsidRDefault="00537E4D" w:rsidP="00537E4D">
      <w:pPr>
        <w:ind w:firstLine="420"/>
        <w:rPr>
          <w:szCs w:val="21"/>
        </w:rPr>
      </w:pPr>
      <w:r w:rsidRPr="00C56865">
        <w:rPr>
          <w:szCs w:val="21"/>
        </w:rPr>
        <w:t>——</w:t>
      </w:r>
      <w:r>
        <w:rPr>
          <w:rFonts w:cs="Times New Roman"/>
          <w:szCs w:val="21"/>
        </w:rPr>
        <w:t>Ø</w:t>
      </w:r>
      <w:r>
        <w:rPr>
          <w:rFonts w:hint="eastAsia"/>
          <w:szCs w:val="21"/>
        </w:rPr>
        <w:t>18</w:t>
      </w:r>
      <w:r>
        <w:rPr>
          <w:rFonts w:ascii="宋体" w:hAnsi="宋体" w:hint="eastAsia"/>
          <w:szCs w:val="21"/>
        </w:rPr>
        <w:t>～</w:t>
      </w:r>
      <w:r>
        <w:rPr>
          <w:rFonts w:hint="eastAsia"/>
          <w:szCs w:val="21"/>
        </w:rPr>
        <w:t>35</w:t>
      </w:r>
      <w:r w:rsidRPr="0081173D">
        <w:rPr>
          <w:szCs w:val="21"/>
        </w:rPr>
        <w:t>mm</w:t>
      </w:r>
      <w:r w:rsidRPr="00537E4D">
        <w:rPr>
          <w:rFonts w:hint="eastAsia"/>
          <w:szCs w:val="21"/>
        </w:rPr>
        <w:t>内径百分表</w:t>
      </w:r>
      <w:r w:rsidRPr="00D00816">
        <w:rPr>
          <w:rFonts w:hint="eastAsia"/>
          <w:szCs w:val="21"/>
        </w:rPr>
        <w:t>与数控车床的数量配置比例为</w:t>
      </w:r>
      <w:r w:rsidRPr="00D00816">
        <w:rPr>
          <w:rFonts w:hint="eastAsia"/>
          <w:szCs w:val="21"/>
        </w:rPr>
        <w:t>1:1</w:t>
      </w:r>
      <w:r>
        <w:rPr>
          <w:rFonts w:hint="eastAsia"/>
          <w:szCs w:val="21"/>
        </w:rPr>
        <w:t>；</w:t>
      </w:r>
    </w:p>
    <w:p w:rsidR="0081173D" w:rsidRPr="00537E4D" w:rsidRDefault="00537E4D" w:rsidP="00970773">
      <w:pPr>
        <w:ind w:firstLine="420"/>
        <w:rPr>
          <w:szCs w:val="21"/>
        </w:rPr>
      </w:pPr>
      <w:r w:rsidRPr="00C56865">
        <w:rPr>
          <w:szCs w:val="21"/>
        </w:rPr>
        <w:t>——</w:t>
      </w:r>
      <w:r>
        <w:rPr>
          <w:rFonts w:cs="Times New Roman"/>
          <w:szCs w:val="21"/>
        </w:rPr>
        <w:t>Ø</w:t>
      </w:r>
      <w:r>
        <w:rPr>
          <w:rFonts w:hint="eastAsia"/>
          <w:szCs w:val="21"/>
        </w:rPr>
        <w:t>35</w:t>
      </w:r>
      <w:r>
        <w:rPr>
          <w:rFonts w:ascii="宋体" w:hAnsi="宋体" w:hint="eastAsia"/>
          <w:szCs w:val="21"/>
        </w:rPr>
        <w:t>～</w:t>
      </w:r>
      <w:r>
        <w:rPr>
          <w:rFonts w:hint="eastAsia"/>
          <w:szCs w:val="21"/>
        </w:rPr>
        <w:t>50</w:t>
      </w:r>
      <w:r w:rsidRPr="0081173D">
        <w:rPr>
          <w:szCs w:val="21"/>
        </w:rPr>
        <w:t>mm</w:t>
      </w:r>
      <w:r w:rsidRPr="00537E4D">
        <w:rPr>
          <w:rFonts w:hint="eastAsia"/>
          <w:szCs w:val="21"/>
        </w:rPr>
        <w:t>内径百分表</w:t>
      </w:r>
      <w:r>
        <w:rPr>
          <w:szCs w:val="21"/>
        </w:rPr>
        <w:t>至少配置</w:t>
      </w:r>
      <w:r>
        <w:rPr>
          <w:rFonts w:hint="eastAsia"/>
          <w:szCs w:val="21"/>
        </w:rPr>
        <w:t>2</w:t>
      </w:r>
      <w:r>
        <w:rPr>
          <w:szCs w:val="21"/>
        </w:rPr>
        <w:t>把。</w:t>
      </w:r>
    </w:p>
    <w:p w:rsidR="001656D6" w:rsidRPr="0004067C" w:rsidRDefault="001656D6" w:rsidP="001656D6">
      <w:pPr>
        <w:spacing w:beforeLines="50" w:before="156" w:afterLines="50" w:after="156"/>
        <w:ind w:firstLine="420"/>
        <w:rPr>
          <w:rFonts w:ascii="黑体" w:eastAsia="黑体" w:hAnsi="黑体"/>
          <w:szCs w:val="21"/>
        </w:rPr>
      </w:pPr>
      <w:r>
        <w:rPr>
          <w:rFonts w:ascii="黑体" w:eastAsia="黑体" w:hAnsi="黑体"/>
          <w:szCs w:val="21"/>
        </w:rPr>
        <w:t>4.3.</w:t>
      </w:r>
      <w:r w:rsidR="009A589A">
        <w:rPr>
          <w:rFonts w:ascii="黑体" w:eastAsia="黑体" w:hAnsi="黑体" w:hint="eastAsia"/>
          <w:szCs w:val="21"/>
        </w:rPr>
        <w:t>5</w:t>
      </w:r>
      <w:r>
        <w:rPr>
          <w:rFonts w:ascii="黑体" w:eastAsia="黑体" w:hAnsi="黑体" w:hint="eastAsia"/>
          <w:szCs w:val="21"/>
        </w:rPr>
        <w:t>万能角度尺</w:t>
      </w:r>
    </w:p>
    <w:p w:rsidR="006C1AEB" w:rsidRDefault="001656D6" w:rsidP="00970773">
      <w:pPr>
        <w:ind w:firstLine="420"/>
        <w:rPr>
          <w:szCs w:val="21"/>
        </w:rPr>
      </w:pPr>
      <w:r w:rsidRPr="001656D6">
        <w:rPr>
          <w:rFonts w:hint="eastAsia"/>
          <w:szCs w:val="21"/>
        </w:rPr>
        <w:t>万能角度尺</w:t>
      </w:r>
      <w:r w:rsidRPr="00D00816">
        <w:rPr>
          <w:rFonts w:hint="eastAsia"/>
          <w:szCs w:val="21"/>
        </w:rPr>
        <w:t>与数控车床的数量配置比例为</w:t>
      </w:r>
      <w:r w:rsidRPr="00D00816">
        <w:rPr>
          <w:rFonts w:hint="eastAsia"/>
          <w:szCs w:val="21"/>
        </w:rPr>
        <w:t>1:1</w:t>
      </w:r>
      <w:r>
        <w:rPr>
          <w:rFonts w:hint="eastAsia"/>
          <w:szCs w:val="21"/>
        </w:rPr>
        <w:t>。</w:t>
      </w:r>
    </w:p>
    <w:p w:rsidR="00100ACF" w:rsidRPr="0004067C" w:rsidRDefault="00100ACF" w:rsidP="00100ACF">
      <w:pPr>
        <w:spacing w:beforeLines="50" w:before="156" w:afterLines="50" w:after="156"/>
        <w:ind w:firstLine="420"/>
        <w:rPr>
          <w:rFonts w:ascii="黑体" w:eastAsia="黑体" w:hAnsi="黑体"/>
          <w:szCs w:val="21"/>
        </w:rPr>
      </w:pPr>
      <w:r>
        <w:rPr>
          <w:rFonts w:ascii="黑体" w:eastAsia="黑体" w:hAnsi="黑体"/>
          <w:szCs w:val="21"/>
        </w:rPr>
        <w:t>4.3.</w:t>
      </w:r>
      <w:r w:rsidR="009A589A">
        <w:rPr>
          <w:rFonts w:ascii="黑体" w:eastAsia="黑体" w:hAnsi="黑体" w:hint="eastAsia"/>
          <w:szCs w:val="21"/>
        </w:rPr>
        <w:t>6</w:t>
      </w:r>
      <w:r>
        <w:rPr>
          <w:rFonts w:ascii="黑体" w:eastAsia="黑体" w:hAnsi="黑体" w:hint="eastAsia"/>
          <w:szCs w:val="21"/>
        </w:rPr>
        <w:t>塞</w:t>
      </w:r>
      <w:r w:rsidR="000C7ECE">
        <w:rPr>
          <w:rFonts w:ascii="黑体" w:eastAsia="黑体" w:hAnsi="黑体" w:hint="eastAsia"/>
          <w:szCs w:val="21"/>
        </w:rPr>
        <w:t>（环）</w:t>
      </w:r>
      <w:r>
        <w:rPr>
          <w:rFonts w:ascii="黑体" w:eastAsia="黑体" w:hAnsi="黑体" w:hint="eastAsia"/>
          <w:szCs w:val="21"/>
        </w:rPr>
        <w:t>规</w:t>
      </w:r>
      <w:r w:rsidR="00A71F4A">
        <w:rPr>
          <w:rFonts w:ascii="黑体" w:eastAsia="黑体" w:hAnsi="黑体" w:hint="eastAsia"/>
          <w:szCs w:val="21"/>
        </w:rPr>
        <w:t>与塞尺</w:t>
      </w:r>
    </w:p>
    <w:p w:rsidR="006C1AEB" w:rsidRDefault="00CB22D7" w:rsidP="00970773">
      <w:pPr>
        <w:ind w:firstLine="420"/>
        <w:rPr>
          <w:szCs w:val="21"/>
        </w:rPr>
      </w:pPr>
      <w:r w:rsidRPr="00C56865">
        <w:rPr>
          <w:szCs w:val="21"/>
        </w:rPr>
        <w:lastRenderedPageBreak/>
        <w:t>——</w:t>
      </w:r>
      <w:r w:rsidR="009B7D27">
        <w:rPr>
          <w:rFonts w:hint="eastAsia"/>
          <w:szCs w:val="21"/>
        </w:rPr>
        <w:t>IT7</w:t>
      </w:r>
      <w:r w:rsidRPr="00CB22D7">
        <w:rPr>
          <w:rFonts w:hint="eastAsia"/>
          <w:szCs w:val="21"/>
        </w:rPr>
        <w:t>级以上（含</w:t>
      </w:r>
      <w:r w:rsidR="009B7D27">
        <w:rPr>
          <w:rFonts w:hint="eastAsia"/>
          <w:szCs w:val="21"/>
        </w:rPr>
        <w:t>7</w:t>
      </w:r>
      <w:r w:rsidRPr="00CB22D7">
        <w:rPr>
          <w:rFonts w:hint="eastAsia"/>
          <w:szCs w:val="21"/>
        </w:rPr>
        <w:t>级）</w:t>
      </w:r>
      <w:r>
        <w:rPr>
          <w:rFonts w:cs="Times New Roman"/>
          <w:szCs w:val="21"/>
        </w:rPr>
        <w:t>Ø</w:t>
      </w:r>
      <w:r w:rsidRPr="00CB22D7">
        <w:rPr>
          <w:rFonts w:hint="eastAsia"/>
          <w:szCs w:val="21"/>
        </w:rPr>
        <w:t>6</w:t>
      </w:r>
      <w:r>
        <w:rPr>
          <w:rFonts w:ascii="宋体" w:hAnsi="宋体" w:hint="eastAsia"/>
          <w:szCs w:val="21"/>
        </w:rPr>
        <w:t>～</w:t>
      </w:r>
      <w:r>
        <w:rPr>
          <w:rFonts w:hint="eastAsia"/>
          <w:szCs w:val="21"/>
        </w:rPr>
        <w:t>3</w:t>
      </w:r>
      <w:r w:rsidRPr="00CB22D7">
        <w:rPr>
          <w:rFonts w:hint="eastAsia"/>
          <w:szCs w:val="21"/>
        </w:rPr>
        <w:t>0mm</w:t>
      </w:r>
      <w:r>
        <w:rPr>
          <w:rFonts w:hint="eastAsia"/>
          <w:szCs w:val="21"/>
        </w:rPr>
        <w:t>各</w:t>
      </w:r>
      <w:r w:rsidR="00B13CB5">
        <w:rPr>
          <w:rFonts w:hint="eastAsia"/>
          <w:szCs w:val="21"/>
        </w:rPr>
        <w:t>规格</w:t>
      </w:r>
      <w:r w:rsidRPr="00CB22D7">
        <w:rPr>
          <w:rFonts w:hint="eastAsia"/>
          <w:szCs w:val="21"/>
        </w:rPr>
        <w:t>光滑塞规</w:t>
      </w:r>
      <w:r w:rsidRPr="00D00816">
        <w:rPr>
          <w:rFonts w:hint="eastAsia"/>
          <w:szCs w:val="21"/>
        </w:rPr>
        <w:t>与数控车床的数量配置比例为</w:t>
      </w:r>
      <w:r w:rsidRPr="00D00816">
        <w:rPr>
          <w:rFonts w:hint="eastAsia"/>
          <w:szCs w:val="21"/>
        </w:rPr>
        <w:t>1:1</w:t>
      </w:r>
      <w:r>
        <w:rPr>
          <w:rFonts w:hint="eastAsia"/>
          <w:szCs w:val="21"/>
        </w:rPr>
        <w:t>；</w:t>
      </w:r>
    </w:p>
    <w:p w:rsidR="006C1AEB" w:rsidRPr="00FC7BD9" w:rsidRDefault="00CB22D7" w:rsidP="00970773">
      <w:pPr>
        <w:ind w:firstLine="420"/>
        <w:rPr>
          <w:szCs w:val="21"/>
        </w:rPr>
      </w:pPr>
      <w:r w:rsidRPr="00C56865">
        <w:rPr>
          <w:szCs w:val="21"/>
        </w:rPr>
        <w:t>——</w:t>
      </w:r>
      <w:r w:rsidR="00FC7BD9">
        <w:rPr>
          <w:rFonts w:hint="eastAsia"/>
          <w:szCs w:val="21"/>
        </w:rPr>
        <w:t>M6</w:t>
      </w:r>
      <w:r w:rsidR="00FC7BD9">
        <w:rPr>
          <w:rFonts w:hint="eastAsia"/>
          <w:szCs w:val="21"/>
        </w:rPr>
        <w:t>、</w:t>
      </w:r>
      <w:r w:rsidR="00FC7BD9">
        <w:rPr>
          <w:rFonts w:hint="eastAsia"/>
          <w:szCs w:val="21"/>
        </w:rPr>
        <w:t>M8</w:t>
      </w:r>
      <w:r w:rsidR="00FC7BD9">
        <w:rPr>
          <w:rFonts w:hint="eastAsia"/>
          <w:szCs w:val="21"/>
        </w:rPr>
        <w:t>、</w:t>
      </w:r>
      <w:r w:rsidR="00FC7BD9">
        <w:rPr>
          <w:rFonts w:hint="eastAsia"/>
          <w:szCs w:val="21"/>
        </w:rPr>
        <w:t>M10</w:t>
      </w:r>
      <w:r w:rsidR="00FC7BD9">
        <w:rPr>
          <w:rFonts w:hint="eastAsia"/>
          <w:szCs w:val="21"/>
        </w:rPr>
        <w:t>、</w:t>
      </w:r>
      <w:r w:rsidR="00FC7BD9">
        <w:rPr>
          <w:rFonts w:hint="eastAsia"/>
          <w:szCs w:val="21"/>
        </w:rPr>
        <w:t>M12</w:t>
      </w:r>
      <w:r w:rsidR="00FC7BD9">
        <w:rPr>
          <w:rFonts w:hint="eastAsia"/>
          <w:szCs w:val="21"/>
        </w:rPr>
        <w:t>、</w:t>
      </w:r>
      <w:r w:rsidR="00FC7BD9">
        <w:rPr>
          <w:rFonts w:hint="eastAsia"/>
          <w:szCs w:val="21"/>
        </w:rPr>
        <w:t>M14</w:t>
      </w:r>
      <w:r w:rsidR="00FC7BD9">
        <w:rPr>
          <w:rFonts w:hint="eastAsia"/>
          <w:szCs w:val="21"/>
        </w:rPr>
        <w:t>、</w:t>
      </w:r>
      <w:r w:rsidR="00FC7BD9">
        <w:rPr>
          <w:rFonts w:hint="eastAsia"/>
          <w:szCs w:val="21"/>
        </w:rPr>
        <w:t>M16</w:t>
      </w:r>
      <w:r w:rsidR="00FC7BD9">
        <w:rPr>
          <w:rFonts w:hint="eastAsia"/>
          <w:szCs w:val="21"/>
        </w:rPr>
        <w:t>各螺纹</w:t>
      </w:r>
      <w:r w:rsidR="00FC7BD9" w:rsidRPr="00FC7BD9">
        <w:rPr>
          <w:rFonts w:hint="eastAsia"/>
        </w:rPr>
        <w:t>塞（环）规</w:t>
      </w:r>
      <w:r w:rsidR="00FC7BD9" w:rsidRPr="00D00816">
        <w:rPr>
          <w:rFonts w:hint="eastAsia"/>
          <w:szCs w:val="21"/>
        </w:rPr>
        <w:t>与数控车床的数量配置比例为</w:t>
      </w:r>
      <w:r w:rsidR="00FC7BD9" w:rsidRPr="00D00816">
        <w:rPr>
          <w:rFonts w:hint="eastAsia"/>
          <w:szCs w:val="21"/>
        </w:rPr>
        <w:t>1:1</w:t>
      </w:r>
      <w:r w:rsidR="002D3C30">
        <w:rPr>
          <w:rFonts w:hint="eastAsia"/>
          <w:szCs w:val="21"/>
        </w:rPr>
        <w:t>；</w:t>
      </w:r>
    </w:p>
    <w:p w:rsidR="00D64AA2" w:rsidRDefault="002D3C30" w:rsidP="00986582">
      <w:pPr>
        <w:ind w:firstLine="420"/>
        <w:rPr>
          <w:szCs w:val="21"/>
        </w:rPr>
      </w:pPr>
      <w:r w:rsidRPr="00C56865">
        <w:rPr>
          <w:szCs w:val="21"/>
        </w:rPr>
        <w:t>——</w:t>
      </w:r>
      <w:r w:rsidR="00AF0680">
        <w:rPr>
          <w:szCs w:val="21"/>
        </w:rPr>
        <w:t>不锈钢塞尺至少</w:t>
      </w:r>
      <w:r w:rsidR="00AF0680">
        <w:rPr>
          <w:rFonts w:hint="eastAsia"/>
          <w:szCs w:val="21"/>
        </w:rPr>
        <w:t>8</w:t>
      </w:r>
      <w:r w:rsidR="00AF0680">
        <w:rPr>
          <w:rFonts w:hint="eastAsia"/>
          <w:szCs w:val="21"/>
        </w:rPr>
        <w:t>套。</w:t>
      </w:r>
    </w:p>
    <w:p w:rsidR="00C26DC7" w:rsidRDefault="00304C99" w:rsidP="00304C99">
      <w:pPr>
        <w:pStyle w:val="2"/>
      </w:pPr>
      <w:bookmarkStart w:id="26" w:name="_Toc210591819"/>
      <w:r>
        <w:rPr>
          <w:rFonts w:hint="eastAsia"/>
        </w:rPr>
        <w:t>4.4工具柜</w:t>
      </w:r>
      <w:bookmarkEnd w:id="26"/>
    </w:p>
    <w:p w:rsidR="00304C99" w:rsidRDefault="00304C99" w:rsidP="00304C99">
      <w:pPr>
        <w:ind w:firstLine="420"/>
        <w:rPr>
          <w:szCs w:val="21"/>
        </w:rPr>
      </w:pPr>
      <w:r w:rsidRPr="00304C99">
        <w:rPr>
          <w:rFonts w:hint="eastAsia"/>
          <w:szCs w:val="21"/>
        </w:rPr>
        <w:t>工具柜</w:t>
      </w:r>
      <w:r w:rsidRPr="00D00816">
        <w:rPr>
          <w:rFonts w:hint="eastAsia"/>
          <w:szCs w:val="21"/>
        </w:rPr>
        <w:t>与数控车床的数量配置比例为</w:t>
      </w:r>
      <w:r w:rsidRPr="00D00816">
        <w:rPr>
          <w:rFonts w:hint="eastAsia"/>
          <w:szCs w:val="21"/>
        </w:rPr>
        <w:t>1:1</w:t>
      </w:r>
      <w:r>
        <w:rPr>
          <w:rFonts w:hint="eastAsia"/>
          <w:szCs w:val="21"/>
        </w:rPr>
        <w:t>。</w:t>
      </w:r>
    </w:p>
    <w:p w:rsidR="00E0632C" w:rsidRDefault="00304C99" w:rsidP="00E0632C">
      <w:pPr>
        <w:pStyle w:val="2"/>
      </w:pPr>
      <w:bookmarkStart w:id="27" w:name="_Toc210591820"/>
      <w:r>
        <w:rPr>
          <w:rFonts w:hint="eastAsia"/>
        </w:rPr>
        <w:t>4.5砂轮机</w:t>
      </w:r>
      <w:bookmarkEnd w:id="27"/>
    </w:p>
    <w:p w:rsidR="00E0632C" w:rsidRPr="00E0632C" w:rsidRDefault="00E0632C" w:rsidP="00E0632C">
      <w:pPr>
        <w:ind w:firstLine="420"/>
      </w:pPr>
      <w:r>
        <w:rPr>
          <w:rFonts w:hint="eastAsia"/>
        </w:rPr>
        <w:t>数控车床的数量多于</w:t>
      </w:r>
      <w:r>
        <w:rPr>
          <w:rFonts w:hint="eastAsia"/>
        </w:rPr>
        <w:t>5</w:t>
      </w:r>
      <w:r>
        <w:rPr>
          <w:rFonts w:hint="eastAsia"/>
        </w:rPr>
        <w:t>台时，至少配置</w:t>
      </w:r>
      <w:r>
        <w:rPr>
          <w:rFonts w:hint="eastAsia"/>
        </w:rPr>
        <w:t>2</w:t>
      </w:r>
      <w:r>
        <w:rPr>
          <w:rFonts w:hint="eastAsia"/>
        </w:rPr>
        <w:t>台砂轮机</w:t>
      </w:r>
      <w:r w:rsidR="00992D37">
        <w:rPr>
          <w:rFonts w:hint="eastAsia"/>
        </w:rPr>
        <w:t>，并配置独立的砂轮机房间</w:t>
      </w:r>
      <w:r>
        <w:t>。</w:t>
      </w:r>
    </w:p>
    <w:p w:rsidR="00E0632C" w:rsidRDefault="00304C99" w:rsidP="00E0632C">
      <w:pPr>
        <w:pStyle w:val="2"/>
      </w:pPr>
      <w:bookmarkStart w:id="28" w:name="_Toc210591821"/>
      <w:r>
        <w:rPr>
          <w:rFonts w:hint="eastAsia"/>
        </w:rPr>
        <w:t>4.6空气压缩机</w:t>
      </w:r>
      <w:bookmarkEnd w:id="28"/>
    </w:p>
    <w:p w:rsidR="00E0632C" w:rsidRPr="00E0632C" w:rsidRDefault="00DA58EC" w:rsidP="00E0632C">
      <w:pPr>
        <w:ind w:firstLine="420"/>
      </w:pPr>
      <w:r>
        <w:rPr>
          <w:rFonts w:hint="eastAsia"/>
        </w:rPr>
        <w:t>配置</w:t>
      </w:r>
      <w:r w:rsidRPr="00DA58EC">
        <w:rPr>
          <w:rFonts w:hint="eastAsia"/>
        </w:rPr>
        <w:t>空气压缩机</w:t>
      </w:r>
      <w:r>
        <w:rPr>
          <w:rFonts w:hint="eastAsia"/>
        </w:rPr>
        <w:t>1</w:t>
      </w:r>
      <w:r>
        <w:rPr>
          <w:rFonts w:hint="eastAsia"/>
        </w:rPr>
        <w:t>台，</w:t>
      </w:r>
      <w:r w:rsidR="00D10221">
        <w:rPr>
          <w:rFonts w:hint="eastAsia"/>
        </w:rPr>
        <w:t>其</w:t>
      </w:r>
      <w:r>
        <w:rPr>
          <w:rFonts w:hint="eastAsia"/>
        </w:rPr>
        <w:t>应符合</w:t>
      </w:r>
      <w:r w:rsidR="00232E3E" w:rsidRPr="00232E3E">
        <w:t>GB/T 26967-2011</w:t>
      </w:r>
      <w:r w:rsidR="00F95772">
        <w:t>规定</w:t>
      </w:r>
      <w:r w:rsidR="00232E3E">
        <w:rPr>
          <w:rFonts w:hint="eastAsia"/>
        </w:rPr>
        <w:t>；配置独立的</w:t>
      </w:r>
      <w:r w:rsidR="00232E3E" w:rsidRPr="00DA58EC">
        <w:rPr>
          <w:rFonts w:hint="eastAsia"/>
        </w:rPr>
        <w:t>空气压缩机</w:t>
      </w:r>
      <w:r w:rsidR="00232E3E">
        <w:rPr>
          <w:rFonts w:hint="eastAsia"/>
        </w:rPr>
        <w:t>房间</w:t>
      </w:r>
      <w:r>
        <w:t>。</w:t>
      </w:r>
    </w:p>
    <w:p w:rsidR="00304C99" w:rsidRPr="00304C99" w:rsidRDefault="00E0632C" w:rsidP="00E0632C">
      <w:pPr>
        <w:pStyle w:val="2"/>
      </w:pPr>
      <w:bookmarkStart w:id="29" w:name="_Toc210591822"/>
      <w:r>
        <w:rPr>
          <w:rFonts w:hint="eastAsia"/>
        </w:rPr>
        <w:t>4.7</w:t>
      </w:r>
      <w:r w:rsidR="00304C99">
        <w:rPr>
          <w:rFonts w:hint="eastAsia"/>
        </w:rPr>
        <w:t>计算机</w:t>
      </w:r>
      <w:bookmarkEnd w:id="29"/>
    </w:p>
    <w:p w:rsidR="00304C99" w:rsidRPr="00CC46AA" w:rsidRDefault="00CC46AA" w:rsidP="00CC46AA">
      <w:pPr>
        <w:ind w:firstLine="420"/>
        <w:rPr>
          <w:szCs w:val="21"/>
        </w:rPr>
      </w:pPr>
      <w:r>
        <w:rPr>
          <w:rFonts w:hint="eastAsia"/>
          <w:szCs w:val="21"/>
        </w:rPr>
        <w:t>计算机（含</w:t>
      </w:r>
      <w:r w:rsidR="00513AD8" w:rsidRPr="00513AD8">
        <w:rPr>
          <w:rFonts w:hint="eastAsia"/>
          <w:szCs w:val="21"/>
        </w:rPr>
        <w:t>CNC</w:t>
      </w:r>
      <w:r w:rsidR="00513AD8" w:rsidRPr="00513AD8">
        <w:rPr>
          <w:rFonts w:hint="eastAsia"/>
          <w:szCs w:val="21"/>
        </w:rPr>
        <w:t>数据线</w:t>
      </w:r>
      <w:r>
        <w:rPr>
          <w:rFonts w:hint="eastAsia"/>
          <w:szCs w:val="21"/>
        </w:rPr>
        <w:t>）</w:t>
      </w:r>
      <w:r w:rsidRPr="00D00816">
        <w:rPr>
          <w:rFonts w:hint="eastAsia"/>
          <w:szCs w:val="21"/>
        </w:rPr>
        <w:t>与数控车床的数量配置比例为</w:t>
      </w:r>
      <w:r w:rsidRPr="00D00816">
        <w:rPr>
          <w:rFonts w:hint="eastAsia"/>
          <w:szCs w:val="21"/>
        </w:rPr>
        <w:t>1:1</w:t>
      </w:r>
      <w:r>
        <w:rPr>
          <w:rFonts w:hint="eastAsia"/>
          <w:szCs w:val="21"/>
        </w:rPr>
        <w:t>，并至少配置两款</w:t>
      </w:r>
      <w:r>
        <w:rPr>
          <w:rFonts w:hint="eastAsia"/>
          <w:szCs w:val="21"/>
        </w:rPr>
        <w:t>CAD/CAM</w:t>
      </w:r>
      <w:r>
        <w:rPr>
          <w:rFonts w:hint="eastAsia"/>
          <w:szCs w:val="21"/>
        </w:rPr>
        <w:t>软件。</w:t>
      </w:r>
    </w:p>
    <w:p w:rsidR="00512FD1" w:rsidRDefault="00512FD1" w:rsidP="00512FD1">
      <w:pPr>
        <w:pStyle w:val="1"/>
        <w:spacing w:before="156" w:after="156"/>
        <w:ind w:firstLine="420"/>
      </w:pPr>
      <w:bookmarkStart w:id="30" w:name="_Toc210591823"/>
      <w:r>
        <w:rPr>
          <w:rFonts w:hint="eastAsia"/>
        </w:rPr>
        <w:t>5</w:t>
      </w:r>
      <w:r w:rsidR="00D64AA2">
        <w:rPr>
          <w:rFonts w:hint="eastAsia"/>
        </w:rPr>
        <w:t>实训耗材</w:t>
      </w:r>
      <w:bookmarkEnd w:id="30"/>
    </w:p>
    <w:p w:rsidR="00DB229C" w:rsidRPr="00E1183D" w:rsidRDefault="00D64AA2" w:rsidP="00D64AA2">
      <w:pPr>
        <w:pStyle w:val="2"/>
      </w:pPr>
      <w:bookmarkStart w:id="31" w:name="_Toc210591824"/>
      <w:r>
        <w:rPr>
          <w:rFonts w:hint="eastAsia"/>
        </w:rPr>
        <w:t>5</w:t>
      </w:r>
      <w:r w:rsidRPr="00070A18">
        <w:rPr>
          <w:rFonts w:cstheme="minorBidi"/>
        </w:rPr>
        <w:t>.1</w:t>
      </w:r>
      <w:r w:rsidR="00070A18">
        <w:rPr>
          <w:rFonts w:hint="eastAsia"/>
        </w:rPr>
        <w:t>刀具</w:t>
      </w:r>
      <w:bookmarkEnd w:id="31"/>
    </w:p>
    <w:p w:rsidR="00DB229C" w:rsidRPr="00D64AA2" w:rsidRDefault="00512FD1" w:rsidP="00D64AA2">
      <w:pPr>
        <w:spacing w:beforeLines="50" w:before="156" w:afterLines="50" w:after="156"/>
        <w:ind w:firstLine="420"/>
        <w:rPr>
          <w:rFonts w:ascii="黑体" w:eastAsia="黑体" w:hAnsi="黑体"/>
          <w:szCs w:val="21"/>
        </w:rPr>
      </w:pPr>
      <w:r w:rsidRPr="00D64AA2">
        <w:rPr>
          <w:rFonts w:ascii="黑体" w:eastAsia="黑体" w:hAnsi="黑体" w:hint="eastAsia"/>
          <w:szCs w:val="21"/>
        </w:rPr>
        <w:t>5</w:t>
      </w:r>
      <w:r w:rsidR="00D64AA2" w:rsidRPr="00D64AA2">
        <w:rPr>
          <w:rFonts w:ascii="黑体" w:eastAsia="黑体" w:hAnsi="黑体"/>
          <w:szCs w:val="21"/>
        </w:rPr>
        <w:t>.</w:t>
      </w:r>
      <w:r w:rsidR="00D64AA2" w:rsidRPr="00D64AA2">
        <w:rPr>
          <w:rFonts w:ascii="黑体" w:eastAsia="黑体" w:hAnsi="黑体" w:hint="eastAsia"/>
          <w:szCs w:val="21"/>
        </w:rPr>
        <w:t>1.1</w:t>
      </w:r>
      <w:r w:rsidR="00070A18" w:rsidRPr="00D64AA2">
        <w:rPr>
          <w:rFonts w:ascii="黑体" w:eastAsia="黑体" w:hAnsi="黑体" w:hint="eastAsia"/>
          <w:szCs w:val="21"/>
        </w:rPr>
        <w:t>刀具种类</w:t>
      </w:r>
    </w:p>
    <w:p w:rsidR="00070A18" w:rsidRPr="00070A18" w:rsidRDefault="00070A18" w:rsidP="00070A18">
      <w:pPr>
        <w:ind w:firstLine="420"/>
      </w:pPr>
      <w:r>
        <w:t>刀具材料</w:t>
      </w:r>
      <w:r w:rsidR="00CD55D0">
        <w:t>应</w:t>
      </w:r>
      <w:r>
        <w:t>包括硬质</w:t>
      </w:r>
      <w:r w:rsidR="00CD55D0">
        <w:t>合金和高速钢，其中硬质合金刀具</w:t>
      </w:r>
      <w:r w:rsidR="006C621B">
        <w:rPr>
          <w:rFonts w:hint="eastAsia"/>
        </w:rPr>
        <w:t>需</w:t>
      </w:r>
      <w:r w:rsidR="00CD55D0">
        <w:t>有焊接式车刀和机夹式车刀。</w:t>
      </w:r>
      <w:r w:rsidR="006C621B">
        <w:t>配置的</w:t>
      </w:r>
      <w:r w:rsidR="00903948">
        <w:t>车刀</w:t>
      </w:r>
      <w:r w:rsidR="006C621B">
        <w:rPr>
          <w:rFonts w:hint="eastAsia"/>
        </w:rPr>
        <w:t>分别</w:t>
      </w:r>
      <w:r w:rsidR="006C621B">
        <w:t>是</w:t>
      </w:r>
      <w:r w:rsidR="00903948">
        <w:t>外圆车刀、切槽（断）刀、内孔刀、螺纹刀、麻花钻、铰刀。</w:t>
      </w:r>
    </w:p>
    <w:p w:rsidR="00DB229C" w:rsidRPr="00D64AA2" w:rsidRDefault="00512FD1" w:rsidP="00D64AA2">
      <w:pPr>
        <w:spacing w:beforeLines="50" w:before="156" w:afterLines="50" w:after="156"/>
        <w:ind w:firstLine="420"/>
        <w:rPr>
          <w:rFonts w:ascii="黑体" w:eastAsia="黑体" w:hAnsi="黑体"/>
          <w:szCs w:val="21"/>
        </w:rPr>
      </w:pPr>
      <w:r w:rsidRPr="00D64AA2">
        <w:rPr>
          <w:rFonts w:ascii="黑体" w:eastAsia="黑体" w:hAnsi="黑体" w:hint="eastAsia"/>
          <w:szCs w:val="21"/>
        </w:rPr>
        <w:t>5</w:t>
      </w:r>
      <w:r w:rsidR="00970773" w:rsidRPr="00D64AA2">
        <w:rPr>
          <w:rFonts w:ascii="黑体" w:eastAsia="黑体" w:hAnsi="黑体"/>
          <w:szCs w:val="21"/>
        </w:rPr>
        <w:t>.</w:t>
      </w:r>
      <w:r w:rsidR="00D64AA2" w:rsidRPr="00D64AA2">
        <w:rPr>
          <w:rFonts w:ascii="黑体" w:eastAsia="黑体" w:hAnsi="黑体" w:hint="eastAsia"/>
          <w:szCs w:val="21"/>
        </w:rPr>
        <w:t>1.2</w:t>
      </w:r>
      <w:r w:rsidR="00070A18" w:rsidRPr="00D64AA2">
        <w:rPr>
          <w:rFonts w:ascii="黑体" w:eastAsia="黑体" w:hAnsi="黑体" w:hint="eastAsia"/>
          <w:szCs w:val="21"/>
        </w:rPr>
        <w:t>刀具数量</w:t>
      </w:r>
    </w:p>
    <w:p w:rsidR="00070A18" w:rsidRDefault="003D271E" w:rsidP="00070A18">
      <w:pPr>
        <w:ind w:firstLine="420"/>
      </w:pPr>
      <w:r>
        <w:t>刀具数量应按照学生（学员）人数和学习（培训）时长配置，具体要求如下：</w:t>
      </w:r>
    </w:p>
    <w:p w:rsidR="003D271E" w:rsidRDefault="003D271E" w:rsidP="00070A18">
      <w:pPr>
        <w:ind w:firstLine="420"/>
        <w:rPr>
          <w:szCs w:val="21"/>
        </w:rPr>
      </w:pPr>
      <w:r w:rsidRPr="00C56865">
        <w:rPr>
          <w:szCs w:val="21"/>
        </w:rPr>
        <w:t>——</w:t>
      </w:r>
      <w:r w:rsidR="00184EAD">
        <w:rPr>
          <w:szCs w:val="21"/>
        </w:rPr>
        <w:t>外圆车刀</w:t>
      </w:r>
      <w:r w:rsidR="00285534">
        <w:rPr>
          <w:szCs w:val="21"/>
        </w:rPr>
        <w:t>至少配置</w:t>
      </w:r>
      <w:r w:rsidR="003850E9">
        <w:rPr>
          <w:rFonts w:hint="eastAsia"/>
          <w:szCs w:val="21"/>
        </w:rPr>
        <w:t>10</w:t>
      </w:r>
      <w:r w:rsidR="00184EAD">
        <w:rPr>
          <w:rFonts w:hint="eastAsia"/>
          <w:szCs w:val="21"/>
        </w:rPr>
        <w:t>把</w:t>
      </w:r>
      <w:r w:rsidR="00184EAD">
        <w:rPr>
          <w:rFonts w:hint="eastAsia"/>
          <w:szCs w:val="21"/>
        </w:rPr>
        <w:t>/</w:t>
      </w:r>
      <w:r w:rsidR="00184EAD">
        <w:rPr>
          <w:rFonts w:hint="eastAsia"/>
          <w:szCs w:val="21"/>
        </w:rPr>
        <w:t>人</w:t>
      </w:r>
      <w:r w:rsidR="00184EAD">
        <w:rPr>
          <w:rFonts w:hint="eastAsia"/>
          <w:szCs w:val="21"/>
        </w:rPr>
        <w:t>/12</w:t>
      </w:r>
      <w:r w:rsidR="00184EAD">
        <w:rPr>
          <w:rFonts w:hint="eastAsia"/>
          <w:szCs w:val="21"/>
        </w:rPr>
        <w:t>周；</w:t>
      </w:r>
    </w:p>
    <w:p w:rsidR="003D271E" w:rsidRDefault="003D271E" w:rsidP="00070A18">
      <w:pPr>
        <w:ind w:firstLine="420"/>
        <w:rPr>
          <w:szCs w:val="21"/>
        </w:rPr>
      </w:pPr>
      <w:r w:rsidRPr="00C56865">
        <w:rPr>
          <w:szCs w:val="21"/>
        </w:rPr>
        <w:t>——</w:t>
      </w:r>
      <w:r w:rsidR="00184EAD">
        <w:t>切槽（断）刀</w:t>
      </w:r>
      <w:r w:rsidR="00285534">
        <w:rPr>
          <w:szCs w:val="21"/>
        </w:rPr>
        <w:t>至少配置</w:t>
      </w:r>
      <w:r w:rsidR="003850E9">
        <w:rPr>
          <w:rFonts w:hint="eastAsia"/>
          <w:szCs w:val="21"/>
        </w:rPr>
        <w:t>8</w:t>
      </w:r>
      <w:r w:rsidR="00184EAD">
        <w:rPr>
          <w:rFonts w:hint="eastAsia"/>
          <w:szCs w:val="21"/>
        </w:rPr>
        <w:t>把</w:t>
      </w:r>
      <w:r w:rsidR="00184EAD">
        <w:rPr>
          <w:rFonts w:hint="eastAsia"/>
          <w:szCs w:val="21"/>
        </w:rPr>
        <w:t>/</w:t>
      </w:r>
      <w:r w:rsidR="00184EAD">
        <w:rPr>
          <w:rFonts w:hint="eastAsia"/>
          <w:szCs w:val="21"/>
        </w:rPr>
        <w:t>人</w:t>
      </w:r>
      <w:r w:rsidR="00184EAD">
        <w:rPr>
          <w:rFonts w:hint="eastAsia"/>
          <w:szCs w:val="21"/>
        </w:rPr>
        <w:t>/12</w:t>
      </w:r>
      <w:r w:rsidR="00184EAD">
        <w:rPr>
          <w:rFonts w:hint="eastAsia"/>
          <w:szCs w:val="21"/>
        </w:rPr>
        <w:t>周；</w:t>
      </w:r>
    </w:p>
    <w:p w:rsidR="00184EAD" w:rsidRDefault="00184EAD" w:rsidP="00184EAD">
      <w:pPr>
        <w:ind w:firstLine="420"/>
        <w:rPr>
          <w:szCs w:val="21"/>
        </w:rPr>
      </w:pPr>
      <w:r w:rsidRPr="00C56865">
        <w:rPr>
          <w:szCs w:val="21"/>
        </w:rPr>
        <w:t>——</w:t>
      </w:r>
      <w:r>
        <w:t>内孔刀</w:t>
      </w:r>
      <w:r w:rsidR="00285534">
        <w:rPr>
          <w:szCs w:val="21"/>
        </w:rPr>
        <w:t>至少配置</w:t>
      </w:r>
      <w:r>
        <w:rPr>
          <w:rFonts w:hint="eastAsia"/>
          <w:szCs w:val="21"/>
        </w:rPr>
        <w:t>8</w:t>
      </w:r>
      <w:r>
        <w:rPr>
          <w:rFonts w:hint="eastAsia"/>
          <w:szCs w:val="21"/>
        </w:rPr>
        <w:t>把</w:t>
      </w:r>
      <w:r>
        <w:rPr>
          <w:rFonts w:hint="eastAsia"/>
          <w:szCs w:val="21"/>
        </w:rPr>
        <w:t>/</w:t>
      </w:r>
      <w:r>
        <w:rPr>
          <w:rFonts w:hint="eastAsia"/>
          <w:szCs w:val="21"/>
        </w:rPr>
        <w:t>人</w:t>
      </w:r>
      <w:r>
        <w:rPr>
          <w:rFonts w:hint="eastAsia"/>
          <w:szCs w:val="21"/>
        </w:rPr>
        <w:t>/12</w:t>
      </w:r>
      <w:r>
        <w:rPr>
          <w:rFonts w:hint="eastAsia"/>
          <w:szCs w:val="21"/>
        </w:rPr>
        <w:t>周；</w:t>
      </w:r>
    </w:p>
    <w:p w:rsidR="00184EAD" w:rsidRDefault="00184EAD" w:rsidP="00184EAD">
      <w:pPr>
        <w:ind w:firstLine="420"/>
        <w:rPr>
          <w:szCs w:val="21"/>
        </w:rPr>
      </w:pPr>
      <w:r w:rsidRPr="00C56865">
        <w:rPr>
          <w:szCs w:val="21"/>
        </w:rPr>
        <w:t>——</w:t>
      </w:r>
      <w:r>
        <w:t>螺纹刀</w:t>
      </w:r>
      <w:r w:rsidR="00285534">
        <w:rPr>
          <w:szCs w:val="21"/>
        </w:rPr>
        <w:t>至少配置</w:t>
      </w:r>
      <w:r w:rsidR="003850E9">
        <w:rPr>
          <w:rFonts w:hint="eastAsia"/>
          <w:szCs w:val="21"/>
        </w:rPr>
        <w:t>6</w:t>
      </w:r>
      <w:r>
        <w:rPr>
          <w:rFonts w:hint="eastAsia"/>
          <w:szCs w:val="21"/>
        </w:rPr>
        <w:t>把</w:t>
      </w:r>
      <w:r>
        <w:rPr>
          <w:rFonts w:hint="eastAsia"/>
          <w:szCs w:val="21"/>
        </w:rPr>
        <w:t>/</w:t>
      </w:r>
      <w:r>
        <w:rPr>
          <w:rFonts w:hint="eastAsia"/>
          <w:szCs w:val="21"/>
        </w:rPr>
        <w:t>人</w:t>
      </w:r>
      <w:r>
        <w:rPr>
          <w:rFonts w:hint="eastAsia"/>
          <w:szCs w:val="21"/>
        </w:rPr>
        <w:t>/12</w:t>
      </w:r>
      <w:r>
        <w:rPr>
          <w:rFonts w:hint="eastAsia"/>
          <w:szCs w:val="21"/>
        </w:rPr>
        <w:t>周；</w:t>
      </w:r>
    </w:p>
    <w:p w:rsidR="00184EAD" w:rsidRDefault="00A57980" w:rsidP="00070A18">
      <w:pPr>
        <w:ind w:firstLine="420"/>
        <w:rPr>
          <w:szCs w:val="21"/>
        </w:rPr>
      </w:pPr>
      <w:r w:rsidRPr="00C56865">
        <w:rPr>
          <w:szCs w:val="21"/>
        </w:rPr>
        <w:t>——</w:t>
      </w:r>
      <w:r>
        <w:rPr>
          <w:szCs w:val="21"/>
        </w:rPr>
        <w:t>各规格的</w:t>
      </w:r>
      <w:r>
        <w:t>麻花钻、铰刀的数量按照数控车床的数量配置。</w:t>
      </w:r>
    </w:p>
    <w:p w:rsidR="00184EAD" w:rsidRDefault="00D64AA2" w:rsidP="00D64AA2">
      <w:pPr>
        <w:pStyle w:val="2"/>
      </w:pPr>
      <w:bookmarkStart w:id="32" w:name="_Toc210591825"/>
      <w:r>
        <w:rPr>
          <w:rFonts w:hint="eastAsia"/>
        </w:rPr>
        <w:t>5.2毛坯料</w:t>
      </w:r>
      <w:bookmarkEnd w:id="32"/>
    </w:p>
    <w:p w:rsidR="00184EAD" w:rsidRDefault="002B05E6" w:rsidP="00070A18">
      <w:pPr>
        <w:ind w:firstLine="420"/>
      </w:pPr>
      <w:r>
        <w:rPr>
          <w:rFonts w:hint="eastAsia"/>
        </w:rPr>
        <w:t>实训毛坯料应</w:t>
      </w:r>
      <w:r w:rsidR="00331606">
        <w:rPr>
          <w:rFonts w:hint="eastAsia"/>
        </w:rPr>
        <w:t>配置</w:t>
      </w:r>
      <w:r>
        <w:rPr>
          <w:rFonts w:hint="eastAsia"/>
        </w:rPr>
        <w:t>尼龙和</w:t>
      </w:r>
      <w:r>
        <w:rPr>
          <w:rFonts w:hint="eastAsia"/>
        </w:rPr>
        <w:t>45</w:t>
      </w:r>
      <w:r>
        <w:rPr>
          <w:rFonts w:hint="eastAsia"/>
        </w:rPr>
        <w:t>钢</w:t>
      </w:r>
      <w:r w:rsidR="00B219BA">
        <w:rPr>
          <w:rFonts w:hint="eastAsia"/>
        </w:rPr>
        <w:t>，尼龙和</w:t>
      </w:r>
      <w:r w:rsidR="00B219BA">
        <w:rPr>
          <w:rFonts w:hint="eastAsia"/>
        </w:rPr>
        <w:t>45</w:t>
      </w:r>
      <w:r w:rsidR="00B219BA">
        <w:rPr>
          <w:rFonts w:hint="eastAsia"/>
        </w:rPr>
        <w:t>钢的数量各为至少</w:t>
      </w:r>
      <w:r w:rsidR="00B219BA">
        <w:rPr>
          <w:rFonts w:hint="eastAsia"/>
        </w:rPr>
        <w:t>1000mm/</w:t>
      </w:r>
      <w:r w:rsidR="00B219BA">
        <w:rPr>
          <w:rFonts w:hint="eastAsia"/>
        </w:rPr>
        <w:t>人</w:t>
      </w:r>
      <w:r w:rsidR="00B219BA">
        <w:rPr>
          <w:rFonts w:hint="eastAsia"/>
        </w:rPr>
        <w:t>/12</w:t>
      </w:r>
      <w:r w:rsidR="00B219BA">
        <w:rPr>
          <w:rFonts w:hint="eastAsia"/>
        </w:rPr>
        <w:t>周</w:t>
      </w:r>
      <w:r>
        <w:rPr>
          <w:rFonts w:hint="eastAsia"/>
        </w:rPr>
        <w:t>。</w:t>
      </w:r>
    </w:p>
    <w:p w:rsidR="00D64AA2" w:rsidRDefault="00331606" w:rsidP="00331606">
      <w:pPr>
        <w:pStyle w:val="2"/>
      </w:pPr>
      <w:bookmarkStart w:id="33" w:name="_Toc210591826"/>
      <w:r>
        <w:rPr>
          <w:rFonts w:hint="eastAsia"/>
        </w:rPr>
        <w:t>5.3其他实训耗材</w:t>
      </w:r>
      <w:bookmarkEnd w:id="33"/>
    </w:p>
    <w:p w:rsidR="00D64AA2" w:rsidRPr="00070A18" w:rsidRDefault="00B11F97" w:rsidP="00CA5559">
      <w:pPr>
        <w:ind w:firstLine="420"/>
      </w:pPr>
      <w:r>
        <w:rPr>
          <w:rFonts w:hint="eastAsia"/>
        </w:rPr>
        <w:t>其他实训耗材应配置面纱、油石、毛刷、切削液（油）、铁钩</w:t>
      </w:r>
      <w:r w:rsidR="002E0FEE">
        <w:rPr>
          <w:rFonts w:hint="eastAsia"/>
        </w:rPr>
        <w:t>、废料收集器、废液收集器</w:t>
      </w:r>
      <w:r w:rsidR="00C26DC7">
        <w:rPr>
          <w:rFonts w:hint="eastAsia"/>
        </w:rPr>
        <w:t>。</w:t>
      </w:r>
    </w:p>
    <w:p w:rsidR="00DB229C" w:rsidRPr="00F849DB" w:rsidRDefault="00970773" w:rsidP="00F849DB">
      <w:pPr>
        <w:pStyle w:val="1"/>
        <w:spacing w:before="156" w:after="156"/>
        <w:ind w:firstLine="420"/>
      </w:pPr>
      <w:bookmarkStart w:id="34" w:name="_Toc210591827"/>
      <w:r w:rsidRPr="00F849DB">
        <w:rPr>
          <w:rFonts w:hint="eastAsia"/>
        </w:rPr>
        <w:t>5</w:t>
      </w:r>
      <w:r w:rsidR="004840B5" w:rsidRPr="00F849DB">
        <w:rPr>
          <w:rFonts w:hint="eastAsia"/>
        </w:rPr>
        <w:t>实训</w:t>
      </w:r>
      <w:r w:rsidR="00CA5559" w:rsidRPr="00F849DB">
        <w:rPr>
          <w:rFonts w:hint="eastAsia"/>
        </w:rPr>
        <w:t>室</w:t>
      </w:r>
      <w:bookmarkEnd w:id="34"/>
    </w:p>
    <w:p w:rsidR="00DB229C" w:rsidRDefault="00970773" w:rsidP="00E1183D">
      <w:pPr>
        <w:pStyle w:val="1"/>
        <w:spacing w:before="156" w:after="156"/>
        <w:ind w:firstLine="420"/>
        <w:rPr>
          <w:rFonts w:cs="黑体"/>
          <w:bCs w:val="0"/>
          <w:szCs w:val="21"/>
        </w:rPr>
      </w:pPr>
      <w:bookmarkStart w:id="35" w:name="_Toc205973672"/>
      <w:bookmarkStart w:id="36" w:name="_Toc210591828"/>
      <w:r w:rsidRPr="00E1183D">
        <w:rPr>
          <w:rFonts w:cs="黑体"/>
          <w:bCs w:val="0"/>
          <w:kern w:val="2"/>
          <w:szCs w:val="21"/>
        </w:rPr>
        <w:t>5.1</w:t>
      </w:r>
      <w:bookmarkEnd w:id="35"/>
      <w:r w:rsidR="00114EAE">
        <w:rPr>
          <w:rFonts w:cs="黑体" w:hint="eastAsia"/>
          <w:bCs w:val="0"/>
          <w:szCs w:val="21"/>
        </w:rPr>
        <w:t>室内</w:t>
      </w:r>
      <w:r w:rsidR="00F849DB">
        <w:rPr>
          <w:rFonts w:cs="黑体" w:hint="eastAsia"/>
          <w:bCs w:val="0"/>
          <w:szCs w:val="21"/>
        </w:rPr>
        <w:t>面积</w:t>
      </w:r>
      <w:bookmarkEnd w:id="36"/>
    </w:p>
    <w:p w:rsidR="00F849DB" w:rsidRPr="00F849DB" w:rsidRDefault="00F849DB" w:rsidP="00F849DB">
      <w:pPr>
        <w:ind w:firstLine="420"/>
      </w:pPr>
      <w:r w:rsidRPr="00F849DB">
        <w:rPr>
          <w:rFonts w:hint="eastAsia"/>
        </w:rPr>
        <w:t>实训室面积</w:t>
      </w:r>
      <w:r>
        <w:rPr>
          <w:rFonts w:hint="eastAsia"/>
        </w:rPr>
        <w:t>应不低于</w:t>
      </w:r>
      <w:r w:rsidR="00637340">
        <w:rPr>
          <w:rFonts w:hint="eastAsia"/>
        </w:rPr>
        <w:t>280</w:t>
      </w:r>
      <w:r>
        <w:rPr>
          <w:rFonts w:hint="eastAsia"/>
        </w:rPr>
        <w:t>平方米。</w:t>
      </w:r>
    </w:p>
    <w:p w:rsidR="00DB229C" w:rsidRPr="00E1183D" w:rsidRDefault="00970773" w:rsidP="00E1183D">
      <w:pPr>
        <w:pStyle w:val="1"/>
        <w:spacing w:before="156" w:after="156"/>
        <w:ind w:firstLine="420"/>
        <w:rPr>
          <w:rFonts w:cs="黑体"/>
          <w:bCs w:val="0"/>
          <w:szCs w:val="21"/>
        </w:rPr>
      </w:pPr>
      <w:bookmarkStart w:id="37" w:name="_Toc205973673"/>
      <w:bookmarkStart w:id="38" w:name="_Toc210591829"/>
      <w:r w:rsidRPr="00E1183D">
        <w:rPr>
          <w:rFonts w:cs="黑体"/>
          <w:bCs w:val="0"/>
          <w:kern w:val="2"/>
          <w:szCs w:val="21"/>
        </w:rPr>
        <w:t>5.2</w:t>
      </w:r>
      <w:bookmarkEnd w:id="37"/>
      <w:r w:rsidR="00F849DB">
        <w:rPr>
          <w:rFonts w:cs="黑体" w:hint="eastAsia"/>
          <w:bCs w:val="0"/>
          <w:szCs w:val="21"/>
        </w:rPr>
        <w:t>室</w:t>
      </w:r>
      <w:r w:rsidR="00D44FCC">
        <w:rPr>
          <w:rFonts w:cs="黑体" w:hint="eastAsia"/>
          <w:bCs w:val="0"/>
          <w:szCs w:val="21"/>
        </w:rPr>
        <w:t>内</w:t>
      </w:r>
      <w:r w:rsidR="00A912F7">
        <w:rPr>
          <w:rFonts w:cs="黑体" w:hint="eastAsia"/>
          <w:bCs w:val="0"/>
          <w:szCs w:val="21"/>
        </w:rPr>
        <w:t>结构</w:t>
      </w:r>
      <w:bookmarkEnd w:id="38"/>
    </w:p>
    <w:p w:rsidR="00DB229C" w:rsidRPr="00B91EB2" w:rsidRDefault="00A912F7" w:rsidP="00C56865">
      <w:pPr>
        <w:ind w:firstLine="420"/>
        <w:rPr>
          <w:szCs w:val="21"/>
        </w:rPr>
      </w:pPr>
      <w:r w:rsidRPr="00A912F7">
        <w:rPr>
          <w:rFonts w:hint="eastAsia"/>
          <w:szCs w:val="21"/>
        </w:rPr>
        <w:t>实训室</w:t>
      </w:r>
      <w:r w:rsidR="00D44FCC">
        <w:rPr>
          <w:rFonts w:hint="eastAsia"/>
          <w:szCs w:val="21"/>
        </w:rPr>
        <w:t>内</w:t>
      </w:r>
      <w:r w:rsidRPr="00A912F7">
        <w:rPr>
          <w:rFonts w:hint="eastAsia"/>
          <w:szCs w:val="21"/>
        </w:rPr>
        <w:t>结构</w:t>
      </w:r>
      <w:r w:rsidR="00970773" w:rsidRPr="00C56865">
        <w:rPr>
          <w:rFonts w:hint="eastAsia"/>
          <w:szCs w:val="21"/>
        </w:rPr>
        <w:t>应满足以下条件：</w:t>
      </w:r>
    </w:p>
    <w:p w:rsidR="00DB229C" w:rsidRPr="00970773" w:rsidRDefault="00970773" w:rsidP="00C56865">
      <w:pPr>
        <w:ind w:firstLine="420"/>
        <w:rPr>
          <w:szCs w:val="21"/>
        </w:rPr>
      </w:pPr>
      <w:r w:rsidRPr="00970773">
        <w:rPr>
          <w:szCs w:val="21"/>
        </w:rPr>
        <w:t>——</w:t>
      </w:r>
      <w:r w:rsidR="00A912F7" w:rsidRPr="00A912F7">
        <w:rPr>
          <w:rFonts w:hint="eastAsia"/>
          <w:szCs w:val="21"/>
        </w:rPr>
        <w:t>建筑结构（特别是楼板）必须具备足够的荷载能力，以承受</w:t>
      </w:r>
      <w:r w:rsidR="00A912F7">
        <w:rPr>
          <w:rFonts w:hint="eastAsia"/>
          <w:szCs w:val="21"/>
        </w:rPr>
        <w:t>数控车床</w:t>
      </w:r>
      <w:r w:rsidR="00A912F7" w:rsidRPr="00A912F7">
        <w:rPr>
          <w:rFonts w:hint="eastAsia"/>
          <w:szCs w:val="21"/>
        </w:rPr>
        <w:t>及其运作</w:t>
      </w:r>
      <w:r w:rsidR="00A912F7">
        <w:rPr>
          <w:rFonts w:hint="eastAsia"/>
          <w:szCs w:val="21"/>
        </w:rPr>
        <w:t>时的动态负</w:t>
      </w:r>
      <w:r w:rsidR="00A912F7">
        <w:rPr>
          <w:rFonts w:hint="eastAsia"/>
          <w:szCs w:val="21"/>
        </w:rPr>
        <w:lastRenderedPageBreak/>
        <w:t>荷</w:t>
      </w:r>
      <w:r w:rsidRPr="00970773">
        <w:rPr>
          <w:rFonts w:hint="eastAsia"/>
          <w:szCs w:val="21"/>
        </w:rPr>
        <w:t>；</w:t>
      </w:r>
    </w:p>
    <w:p w:rsidR="00671C9D" w:rsidRPr="00671C9D" w:rsidRDefault="00970773" w:rsidP="00671C9D">
      <w:pPr>
        <w:ind w:firstLine="420"/>
        <w:rPr>
          <w:szCs w:val="21"/>
        </w:rPr>
      </w:pPr>
      <w:r w:rsidRPr="00970773">
        <w:rPr>
          <w:rFonts w:hint="eastAsia"/>
          <w:szCs w:val="21"/>
        </w:rPr>
        <w:t>——</w:t>
      </w:r>
      <w:r w:rsidR="00A912F7" w:rsidRPr="00A912F7">
        <w:rPr>
          <w:rFonts w:hint="eastAsia"/>
          <w:szCs w:val="21"/>
        </w:rPr>
        <w:t>室内净高应满足最高设备的安装、操作及起重需求（通常不低于</w:t>
      </w:r>
      <w:r w:rsidR="00A912F7" w:rsidRPr="00A912F7">
        <w:rPr>
          <w:rFonts w:hint="eastAsia"/>
          <w:szCs w:val="21"/>
        </w:rPr>
        <w:t>4-5</w:t>
      </w:r>
      <w:r w:rsidR="00A912F7" w:rsidRPr="00A912F7">
        <w:rPr>
          <w:rFonts w:hint="eastAsia"/>
          <w:szCs w:val="21"/>
        </w:rPr>
        <w:t>米）</w:t>
      </w:r>
      <w:r w:rsidR="001B231A">
        <w:rPr>
          <w:rFonts w:hint="eastAsia"/>
          <w:szCs w:val="21"/>
        </w:rPr>
        <w:t>；</w:t>
      </w:r>
      <w:r w:rsidR="00A912F7" w:rsidRPr="00A912F7">
        <w:rPr>
          <w:rFonts w:hint="eastAsia"/>
          <w:szCs w:val="21"/>
        </w:rPr>
        <w:t>采用大跨度结构（</w:t>
      </w:r>
      <w:r w:rsidR="00A912F7">
        <w:rPr>
          <w:rFonts w:hint="eastAsia"/>
          <w:szCs w:val="21"/>
        </w:rPr>
        <w:t>如钢结构），减少室内立柱，确保空间开阔，便于设备布局和物料流转</w:t>
      </w:r>
      <w:r w:rsidR="00671C9D" w:rsidRPr="00970773">
        <w:rPr>
          <w:rFonts w:hint="eastAsia"/>
          <w:szCs w:val="21"/>
        </w:rPr>
        <w:t>；</w:t>
      </w:r>
    </w:p>
    <w:p w:rsidR="00DB229C" w:rsidRPr="00970773" w:rsidRDefault="00671C9D" w:rsidP="00A912F7">
      <w:pPr>
        <w:ind w:firstLine="420"/>
        <w:rPr>
          <w:szCs w:val="21"/>
        </w:rPr>
      </w:pPr>
      <w:r w:rsidRPr="00970773">
        <w:rPr>
          <w:rFonts w:hint="eastAsia"/>
          <w:szCs w:val="21"/>
        </w:rPr>
        <w:t>——</w:t>
      </w:r>
      <w:r w:rsidR="00A912F7">
        <w:rPr>
          <w:rFonts w:hint="eastAsia"/>
          <w:szCs w:val="21"/>
        </w:rPr>
        <w:t>实训室</w:t>
      </w:r>
      <w:r w:rsidR="00A912F7" w:rsidRPr="00A912F7">
        <w:rPr>
          <w:rFonts w:hint="eastAsia"/>
          <w:szCs w:val="21"/>
        </w:rPr>
        <w:t>出入口和设备通道应足够宽敞，方便</w:t>
      </w:r>
      <w:r w:rsidR="00A912F7">
        <w:rPr>
          <w:rFonts w:hint="eastAsia"/>
          <w:szCs w:val="21"/>
        </w:rPr>
        <w:t>数控车床</w:t>
      </w:r>
      <w:r w:rsidR="00A912F7" w:rsidRPr="00A912F7">
        <w:rPr>
          <w:rFonts w:hint="eastAsia"/>
          <w:szCs w:val="21"/>
        </w:rPr>
        <w:t>进出，</w:t>
      </w:r>
      <w:r w:rsidR="00A912F7">
        <w:rPr>
          <w:rFonts w:hint="eastAsia"/>
          <w:szCs w:val="21"/>
        </w:rPr>
        <w:t>实训室</w:t>
      </w:r>
      <w:r w:rsidR="00A912F7" w:rsidRPr="00A912F7">
        <w:rPr>
          <w:rFonts w:hint="eastAsia"/>
          <w:szCs w:val="21"/>
        </w:rPr>
        <w:t>门高</w:t>
      </w:r>
      <w:r w:rsidR="00A912F7">
        <w:rPr>
          <w:rFonts w:hint="eastAsia"/>
          <w:szCs w:val="21"/>
        </w:rPr>
        <w:t>至少</w:t>
      </w:r>
      <w:r w:rsidR="00A912F7">
        <w:rPr>
          <w:rFonts w:hint="eastAsia"/>
          <w:szCs w:val="21"/>
        </w:rPr>
        <w:t>3</w:t>
      </w:r>
      <w:r w:rsidR="00A912F7">
        <w:rPr>
          <w:rFonts w:hint="eastAsia"/>
          <w:szCs w:val="21"/>
        </w:rPr>
        <w:t>米、</w:t>
      </w:r>
      <w:r w:rsidR="00A912F7" w:rsidRPr="00A912F7">
        <w:rPr>
          <w:rFonts w:hint="eastAsia"/>
          <w:szCs w:val="21"/>
        </w:rPr>
        <w:t>门宽</w:t>
      </w:r>
      <w:r w:rsidR="00A912F7">
        <w:rPr>
          <w:rFonts w:hint="eastAsia"/>
          <w:szCs w:val="21"/>
        </w:rPr>
        <w:t>至少</w:t>
      </w:r>
      <w:r w:rsidR="00A912F7">
        <w:rPr>
          <w:rFonts w:hint="eastAsia"/>
          <w:szCs w:val="21"/>
        </w:rPr>
        <w:t>5</w:t>
      </w:r>
      <w:r w:rsidR="00A912F7">
        <w:rPr>
          <w:rFonts w:hint="eastAsia"/>
          <w:szCs w:val="21"/>
        </w:rPr>
        <w:t>米</w:t>
      </w:r>
      <w:r w:rsidR="00A912F7" w:rsidRPr="00A912F7">
        <w:rPr>
          <w:rFonts w:hint="eastAsia"/>
          <w:szCs w:val="21"/>
        </w:rPr>
        <w:t>。</w:t>
      </w:r>
    </w:p>
    <w:p w:rsidR="00DB229C" w:rsidRPr="00E1183D" w:rsidRDefault="00970773" w:rsidP="00E1183D">
      <w:pPr>
        <w:pStyle w:val="2"/>
        <w:ind w:firstLine="422"/>
      </w:pPr>
      <w:bookmarkStart w:id="39" w:name="_Toc205973674"/>
      <w:bookmarkStart w:id="40" w:name="_Toc210591830"/>
      <w:r w:rsidRPr="00970773">
        <w:rPr>
          <w:rFonts w:hint="eastAsia"/>
        </w:rPr>
        <w:t>5.3</w:t>
      </w:r>
      <w:bookmarkEnd w:id="39"/>
      <w:r w:rsidR="00F33611">
        <w:rPr>
          <w:rFonts w:hint="eastAsia"/>
        </w:rPr>
        <w:t>建筑</w:t>
      </w:r>
      <w:r w:rsidR="00A912F7">
        <w:rPr>
          <w:rFonts w:hint="eastAsia"/>
        </w:rPr>
        <w:t>质量</w:t>
      </w:r>
      <w:bookmarkEnd w:id="40"/>
    </w:p>
    <w:p w:rsidR="00DC280B" w:rsidRDefault="00DC280B" w:rsidP="00DC280B">
      <w:pPr>
        <w:ind w:firstLine="420"/>
      </w:pPr>
      <w:r>
        <w:rPr>
          <w:rFonts w:hint="eastAsia"/>
        </w:rPr>
        <w:t>实训室</w:t>
      </w:r>
      <w:r w:rsidRPr="00DC280B">
        <w:rPr>
          <w:rFonts w:hint="eastAsia"/>
        </w:rPr>
        <w:t>建筑质量</w:t>
      </w:r>
      <w:r>
        <w:rPr>
          <w:rFonts w:hint="eastAsia"/>
        </w:rPr>
        <w:t>至少具备以下要求：</w:t>
      </w:r>
    </w:p>
    <w:p w:rsidR="00DC280B" w:rsidRDefault="00DC280B" w:rsidP="00DC280B">
      <w:pPr>
        <w:ind w:firstLine="420"/>
      </w:pPr>
      <w:r w:rsidRPr="00970773">
        <w:rPr>
          <w:rFonts w:hint="eastAsia"/>
          <w:szCs w:val="21"/>
        </w:rPr>
        <w:t>——</w:t>
      </w:r>
      <w:r w:rsidR="00D33208" w:rsidRPr="00D33208">
        <w:rPr>
          <w:rFonts w:hint="eastAsia"/>
          <w:szCs w:val="21"/>
        </w:rPr>
        <w:t>建筑节能工程施工质量</w:t>
      </w:r>
      <w:r w:rsidR="00D33208">
        <w:rPr>
          <w:rFonts w:hint="eastAsia"/>
          <w:szCs w:val="21"/>
        </w:rPr>
        <w:t>应符合</w:t>
      </w:r>
      <w:r w:rsidR="00D33208" w:rsidRPr="00D33208">
        <w:rPr>
          <w:szCs w:val="21"/>
        </w:rPr>
        <w:t>GB 50411</w:t>
      </w:r>
      <w:r w:rsidR="00E267AE">
        <w:rPr>
          <w:szCs w:val="21"/>
        </w:rPr>
        <w:t>规定</w:t>
      </w:r>
      <w:r w:rsidR="00D33208">
        <w:rPr>
          <w:szCs w:val="21"/>
        </w:rPr>
        <w:t>；</w:t>
      </w:r>
    </w:p>
    <w:p w:rsidR="00D33208" w:rsidRPr="00D33208" w:rsidRDefault="00D33208" w:rsidP="00D33208">
      <w:pPr>
        <w:ind w:firstLine="420"/>
      </w:pPr>
      <w:r w:rsidRPr="00970773">
        <w:rPr>
          <w:rFonts w:hint="eastAsia"/>
          <w:szCs w:val="21"/>
        </w:rPr>
        <w:t>——</w:t>
      </w:r>
      <w:r w:rsidRPr="00D33208">
        <w:rPr>
          <w:rFonts w:hint="eastAsia"/>
          <w:szCs w:val="21"/>
        </w:rPr>
        <w:t>建筑工程施工质量</w:t>
      </w:r>
      <w:r>
        <w:rPr>
          <w:rFonts w:hint="eastAsia"/>
        </w:rPr>
        <w:t>应符合</w:t>
      </w:r>
      <w:r w:rsidRPr="00D33208">
        <w:rPr>
          <w:szCs w:val="21"/>
        </w:rPr>
        <w:t>GB/T 50375</w:t>
      </w:r>
      <w:r w:rsidR="00E267AE">
        <w:rPr>
          <w:szCs w:val="21"/>
        </w:rPr>
        <w:t>规定</w:t>
      </w:r>
      <w:r>
        <w:rPr>
          <w:szCs w:val="21"/>
        </w:rPr>
        <w:t>；</w:t>
      </w:r>
    </w:p>
    <w:p w:rsidR="00DC280B" w:rsidRDefault="008D21FB" w:rsidP="00DC280B">
      <w:pPr>
        <w:ind w:firstLine="420"/>
      </w:pPr>
      <w:r w:rsidRPr="00970773">
        <w:rPr>
          <w:rFonts w:hint="eastAsia"/>
          <w:szCs w:val="21"/>
        </w:rPr>
        <w:t>——</w:t>
      </w:r>
      <w:r w:rsidRPr="008D21FB">
        <w:rPr>
          <w:rFonts w:hint="eastAsia"/>
        </w:rPr>
        <w:t>建筑电气工程施工质量</w:t>
      </w:r>
      <w:r>
        <w:rPr>
          <w:rFonts w:hint="eastAsia"/>
        </w:rPr>
        <w:t>应符合</w:t>
      </w:r>
      <w:r w:rsidRPr="008D21FB">
        <w:t>GB 50303</w:t>
      </w:r>
      <w:r w:rsidR="00E267AE">
        <w:rPr>
          <w:szCs w:val="21"/>
        </w:rPr>
        <w:t>规定</w:t>
      </w:r>
      <w:r>
        <w:t>；</w:t>
      </w:r>
    </w:p>
    <w:p w:rsidR="00A6217F" w:rsidRDefault="00DF63E8" w:rsidP="00A6217F">
      <w:pPr>
        <w:ind w:firstLine="420"/>
      </w:pPr>
      <w:r w:rsidRPr="00970773">
        <w:rPr>
          <w:rFonts w:hint="eastAsia"/>
          <w:szCs w:val="21"/>
        </w:rPr>
        <w:t>——</w:t>
      </w:r>
      <w:r w:rsidRPr="00DF63E8">
        <w:rPr>
          <w:rFonts w:hint="eastAsia"/>
        </w:rPr>
        <w:t>建筑地基基础工程施工质量</w:t>
      </w:r>
      <w:r>
        <w:rPr>
          <w:rFonts w:hint="eastAsia"/>
        </w:rPr>
        <w:t>应符合</w:t>
      </w:r>
      <w:r w:rsidRPr="00DF63E8">
        <w:t>GB 50202</w:t>
      </w:r>
      <w:r w:rsidR="00E267AE">
        <w:rPr>
          <w:szCs w:val="21"/>
        </w:rPr>
        <w:t>规定</w:t>
      </w:r>
      <w:r w:rsidR="00A6217F">
        <w:t>。</w:t>
      </w:r>
    </w:p>
    <w:p w:rsidR="002B487D" w:rsidRDefault="002B487D" w:rsidP="002B487D">
      <w:pPr>
        <w:pStyle w:val="2"/>
      </w:pPr>
      <w:bookmarkStart w:id="41" w:name="_Toc210591831"/>
      <w:r>
        <w:rPr>
          <w:rFonts w:hint="eastAsia"/>
        </w:rPr>
        <w:t>5.4</w:t>
      </w:r>
      <w:r w:rsidR="00D026E7">
        <w:rPr>
          <w:rFonts w:hint="eastAsia"/>
        </w:rPr>
        <w:t>室内区域</w:t>
      </w:r>
      <w:bookmarkEnd w:id="41"/>
    </w:p>
    <w:p w:rsidR="00E2609F" w:rsidRDefault="00E2609F" w:rsidP="00E2609F">
      <w:pPr>
        <w:spacing w:beforeLines="50" w:before="156" w:afterLines="50" w:after="156"/>
        <w:ind w:firstLine="420"/>
        <w:rPr>
          <w:rFonts w:ascii="黑体" w:eastAsia="黑体" w:hAnsi="黑体"/>
          <w:szCs w:val="21"/>
        </w:rPr>
      </w:pPr>
      <w:r w:rsidRPr="00E2609F">
        <w:rPr>
          <w:rFonts w:ascii="黑体" w:eastAsia="黑体" w:hAnsi="黑体" w:hint="eastAsia"/>
          <w:szCs w:val="21"/>
        </w:rPr>
        <w:t>5.4.1</w:t>
      </w:r>
      <w:r w:rsidRPr="00E2609F">
        <w:rPr>
          <w:rFonts w:ascii="黑体" w:eastAsia="黑体" w:hAnsi="黑体"/>
          <w:szCs w:val="21"/>
        </w:rPr>
        <w:t>实训区</w:t>
      </w:r>
    </w:p>
    <w:p w:rsidR="00E2609F" w:rsidRPr="00E2609F" w:rsidRDefault="00E2609F" w:rsidP="00E2609F">
      <w:pPr>
        <w:ind w:firstLine="420"/>
      </w:pPr>
      <w:r w:rsidRPr="00E2609F">
        <w:rPr>
          <w:rFonts w:hint="eastAsia"/>
        </w:rPr>
        <w:t>面积充足，布局合理，预留足够的设备操作空间、安全通道及物料堆放区。</w:t>
      </w:r>
    </w:p>
    <w:p w:rsidR="00E2609F" w:rsidRDefault="00E2609F" w:rsidP="00E2609F">
      <w:pPr>
        <w:spacing w:beforeLines="50" w:before="156" w:afterLines="50" w:after="156"/>
        <w:ind w:firstLine="420"/>
        <w:rPr>
          <w:rFonts w:ascii="黑体" w:eastAsia="黑体" w:hAnsi="黑体"/>
          <w:szCs w:val="21"/>
        </w:rPr>
      </w:pPr>
      <w:r w:rsidRPr="00E2609F">
        <w:rPr>
          <w:rFonts w:ascii="黑体" w:eastAsia="黑体" w:hAnsi="黑体" w:hint="eastAsia"/>
          <w:szCs w:val="21"/>
        </w:rPr>
        <w:t>5.4.2</w:t>
      </w:r>
      <w:r w:rsidR="006F18BB" w:rsidRPr="00E2609F">
        <w:rPr>
          <w:rFonts w:ascii="黑体" w:eastAsia="黑体" w:hAnsi="黑体"/>
          <w:szCs w:val="21"/>
        </w:rPr>
        <w:t>教学讨论区</w:t>
      </w:r>
    </w:p>
    <w:p w:rsidR="00E2609F" w:rsidRPr="00E2609F" w:rsidRDefault="00E2609F" w:rsidP="00E2609F">
      <w:pPr>
        <w:ind w:firstLine="420"/>
      </w:pPr>
      <w:r w:rsidRPr="00E2609F">
        <w:rPr>
          <w:rFonts w:hint="eastAsia"/>
        </w:rPr>
        <w:t>在</w:t>
      </w:r>
      <w:r w:rsidR="00E267AE">
        <w:rPr>
          <w:rFonts w:hint="eastAsia"/>
        </w:rPr>
        <w:t>实训室内</w:t>
      </w:r>
      <w:r w:rsidRPr="00E2609F">
        <w:rPr>
          <w:rFonts w:hint="eastAsia"/>
        </w:rPr>
        <w:t>设置理论教学区，配备多媒体讲台、桌椅、白板等，用于进行实训前的讲解和总结。</w:t>
      </w:r>
    </w:p>
    <w:p w:rsidR="002B487D" w:rsidRDefault="00E2609F" w:rsidP="00E2609F">
      <w:pPr>
        <w:spacing w:beforeLines="50" w:before="156" w:afterLines="50" w:after="156"/>
        <w:ind w:firstLine="420"/>
        <w:rPr>
          <w:rFonts w:ascii="黑体" w:eastAsia="黑体" w:hAnsi="黑体"/>
          <w:szCs w:val="21"/>
        </w:rPr>
      </w:pPr>
      <w:r w:rsidRPr="00E2609F">
        <w:rPr>
          <w:rFonts w:ascii="黑体" w:eastAsia="黑体" w:hAnsi="黑体" w:hint="eastAsia"/>
          <w:szCs w:val="21"/>
        </w:rPr>
        <w:t>5.4.3</w:t>
      </w:r>
      <w:r w:rsidR="006F18BB" w:rsidRPr="00E2609F">
        <w:rPr>
          <w:rFonts w:ascii="黑体" w:eastAsia="黑体" w:hAnsi="黑体" w:hint="eastAsia"/>
          <w:szCs w:val="21"/>
        </w:rPr>
        <w:t>工具与物料区</w:t>
      </w:r>
    </w:p>
    <w:p w:rsidR="00E2609F" w:rsidRPr="00E2609F" w:rsidRDefault="00E2609F" w:rsidP="00E2609F">
      <w:pPr>
        <w:ind w:firstLine="420"/>
      </w:pPr>
      <w:r w:rsidRPr="00E2609F">
        <w:rPr>
          <w:rFonts w:hint="eastAsia"/>
        </w:rPr>
        <w:t>设立独立的工具室和物料仓库，用于存放工量具、原材料、半成品及成品，做好定置管理。</w:t>
      </w:r>
    </w:p>
    <w:p w:rsidR="00DB229C" w:rsidRPr="00970773" w:rsidRDefault="00970773" w:rsidP="00E1183D">
      <w:pPr>
        <w:pStyle w:val="1"/>
        <w:spacing w:before="156" w:after="156"/>
        <w:ind w:firstLine="420"/>
        <w:rPr>
          <w:rFonts w:cs="黑体"/>
          <w:bCs w:val="0"/>
          <w:szCs w:val="21"/>
        </w:rPr>
      </w:pPr>
      <w:bookmarkStart w:id="42" w:name="_Toc210591832"/>
      <w:r w:rsidRPr="00970773">
        <w:rPr>
          <w:rFonts w:cs="黑体" w:hint="eastAsia"/>
          <w:bCs w:val="0"/>
          <w:szCs w:val="21"/>
        </w:rPr>
        <w:t>6</w:t>
      </w:r>
      <w:r w:rsidR="00BA331D">
        <w:rPr>
          <w:rFonts w:cs="黑体" w:hint="eastAsia"/>
          <w:bCs w:val="0"/>
          <w:szCs w:val="21"/>
        </w:rPr>
        <w:t>配套设施</w:t>
      </w:r>
      <w:bookmarkEnd w:id="42"/>
    </w:p>
    <w:p w:rsidR="00DB229C" w:rsidRPr="00E1183D" w:rsidRDefault="00970773" w:rsidP="00E1183D">
      <w:pPr>
        <w:pStyle w:val="1"/>
        <w:spacing w:before="156" w:after="156"/>
        <w:ind w:firstLine="420"/>
        <w:rPr>
          <w:rFonts w:cs="黑体"/>
          <w:bCs w:val="0"/>
          <w:szCs w:val="21"/>
        </w:rPr>
      </w:pPr>
      <w:bookmarkStart w:id="43" w:name="_Toc205973676"/>
      <w:bookmarkStart w:id="44" w:name="_Toc210591833"/>
      <w:r w:rsidRPr="00970773">
        <w:rPr>
          <w:rFonts w:cs="黑体" w:hint="eastAsia"/>
          <w:bCs w:val="0"/>
          <w:szCs w:val="21"/>
        </w:rPr>
        <w:t>6.1</w:t>
      </w:r>
      <w:bookmarkEnd w:id="43"/>
      <w:r w:rsidR="00F236E9">
        <w:rPr>
          <w:rFonts w:cs="黑体" w:hint="eastAsia"/>
          <w:bCs w:val="0"/>
          <w:szCs w:val="21"/>
        </w:rPr>
        <w:t>配电</w:t>
      </w:r>
      <w:r w:rsidR="00A10FD3">
        <w:rPr>
          <w:rFonts w:cs="黑体" w:hint="eastAsia"/>
          <w:bCs w:val="0"/>
          <w:szCs w:val="21"/>
        </w:rPr>
        <w:t>柜</w:t>
      </w:r>
      <w:bookmarkEnd w:id="44"/>
    </w:p>
    <w:p w:rsidR="00A10FD3" w:rsidRDefault="00A10FD3" w:rsidP="00A10FD3">
      <w:pPr>
        <w:ind w:firstLine="420"/>
        <w:rPr>
          <w:szCs w:val="21"/>
        </w:rPr>
      </w:pPr>
      <w:r w:rsidRPr="00970773">
        <w:rPr>
          <w:rFonts w:hint="eastAsia"/>
          <w:szCs w:val="21"/>
        </w:rPr>
        <w:t>——</w:t>
      </w:r>
      <w:r w:rsidR="00F236E9" w:rsidRPr="00F236E9">
        <w:rPr>
          <w:rFonts w:hint="eastAsia"/>
          <w:szCs w:val="21"/>
        </w:rPr>
        <w:t>配电柜</w:t>
      </w:r>
      <w:r w:rsidRPr="00A10FD3">
        <w:rPr>
          <w:rFonts w:hint="eastAsia"/>
          <w:szCs w:val="21"/>
        </w:rPr>
        <w:t>电力总容量须满足所有设备同时运行的峰值功率，并预留</w:t>
      </w:r>
      <w:r w:rsidRPr="00A10FD3">
        <w:rPr>
          <w:rFonts w:hint="eastAsia"/>
          <w:szCs w:val="21"/>
        </w:rPr>
        <w:t>20%</w:t>
      </w:r>
      <w:r w:rsidR="00075F94">
        <w:rPr>
          <w:rFonts w:ascii="宋体" w:hAnsi="宋体" w:hint="eastAsia"/>
          <w:szCs w:val="21"/>
        </w:rPr>
        <w:t>～</w:t>
      </w:r>
      <w:r w:rsidRPr="00A10FD3">
        <w:rPr>
          <w:rFonts w:hint="eastAsia"/>
          <w:szCs w:val="21"/>
        </w:rPr>
        <w:t>30%</w:t>
      </w:r>
      <w:r>
        <w:rPr>
          <w:rFonts w:hint="eastAsia"/>
          <w:szCs w:val="21"/>
        </w:rPr>
        <w:t>的发展余量；</w:t>
      </w:r>
    </w:p>
    <w:p w:rsidR="00A10FD3" w:rsidRDefault="00F236E9" w:rsidP="00172369">
      <w:pPr>
        <w:ind w:firstLine="420"/>
      </w:pPr>
      <w:r w:rsidRPr="00970773">
        <w:rPr>
          <w:rFonts w:hint="eastAsia"/>
        </w:rPr>
        <w:t>——</w:t>
      </w:r>
      <w:r w:rsidRPr="00F236E9">
        <w:rPr>
          <w:rFonts w:hint="eastAsia"/>
        </w:rPr>
        <w:t>配电柜</w:t>
      </w:r>
      <w:r>
        <w:rPr>
          <w:rFonts w:hint="eastAsia"/>
        </w:rPr>
        <w:t>应符合</w:t>
      </w:r>
      <w:r w:rsidR="00172369">
        <w:t>GB 50254-2014</w:t>
      </w:r>
      <w:r w:rsidR="00172369">
        <w:t>规定</w:t>
      </w:r>
      <w:r w:rsidR="00B41027">
        <w:t>。</w:t>
      </w:r>
    </w:p>
    <w:p w:rsidR="00F236E9" w:rsidRPr="00B41027" w:rsidRDefault="00777361" w:rsidP="00777361">
      <w:pPr>
        <w:pStyle w:val="2"/>
      </w:pPr>
      <w:bookmarkStart w:id="45" w:name="_Toc210591834"/>
      <w:r>
        <w:rPr>
          <w:rFonts w:hint="eastAsia"/>
        </w:rPr>
        <w:t>6.2照明系统</w:t>
      </w:r>
      <w:bookmarkEnd w:id="45"/>
    </w:p>
    <w:p w:rsidR="00BA331D" w:rsidRDefault="004F2180" w:rsidP="00970773">
      <w:pPr>
        <w:ind w:firstLine="420"/>
        <w:rPr>
          <w:szCs w:val="21"/>
        </w:rPr>
      </w:pPr>
      <w:r>
        <w:rPr>
          <w:rFonts w:hint="eastAsia"/>
          <w:szCs w:val="21"/>
        </w:rPr>
        <w:t>实训室照明系统至少满足以下要求：</w:t>
      </w:r>
    </w:p>
    <w:p w:rsidR="004F2180" w:rsidRDefault="004F2180" w:rsidP="00970773">
      <w:pPr>
        <w:ind w:firstLine="420"/>
        <w:rPr>
          <w:szCs w:val="21"/>
        </w:rPr>
      </w:pPr>
      <w:r w:rsidRPr="00970773">
        <w:rPr>
          <w:rFonts w:hint="eastAsia"/>
          <w:szCs w:val="21"/>
        </w:rPr>
        <w:t>——</w:t>
      </w:r>
      <w:r>
        <w:rPr>
          <w:rFonts w:hint="eastAsia"/>
          <w:szCs w:val="21"/>
        </w:rPr>
        <w:t>实训室照明系统应符合</w:t>
      </w:r>
      <w:r w:rsidR="00172369" w:rsidRPr="00172369">
        <w:rPr>
          <w:szCs w:val="21"/>
        </w:rPr>
        <w:t>GB/T 39021</w:t>
      </w:r>
      <w:r w:rsidR="00172369">
        <w:rPr>
          <w:szCs w:val="21"/>
        </w:rPr>
        <w:t>规定</w:t>
      </w:r>
      <w:r>
        <w:rPr>
          <w:rFonts w:hint="eastAsia"/>
          <w:szCs w:val="21"/>
        </w:rPr>
        <w:t>；</w:t>
      </w:r>
    </w:p>
    <w:p w:rsidR="004F2180" w:rsidRDefault="004F2180" w:rsidP="00970773">
      <w:pPr>
        <w:ind w:firstLine="420"/>
        <w:rPr>
          <w:szCs w:val="21"/>
        </w:rPr>
      </w:pPr>
      <w:r w:rsidRPr="00970773">
        <w:rPr>
          <w:rFonts w:hint="eastAsia"/>
          <w:szCs w:val="21"/>
        </w:rPr>
        <w:t>——</w:t>
      </w:r>
      <w:r w:rsidR="00AF696B" w:rsidRPr="00AF696B">
        <w:rPr>
          <w:rFonts w:hint="eastAsia"/>
          <w:szCs w:val="21"/>
        </w:rPr>
        <w:t>照明度不低于</w:t>
      </w:r>
      <w:r w:rsidR="00AF696B" w:rsidRPr="00AF696B">
        <w:rPr>
          <w:rFonts w:hint="eastAsia"/>
          <w:szCs w:val="21"/>
        </w:rPr>
        <w:t>300-500 Lux</w:t>
      </w:r>
      <w:r w:rsidR="00AF696B">
        <w:rPr>
          <w:rFonts w:hint="eastAsia"/>
          <w:szCs w:val="21"/>
        </w:rPr>
        <w:t>；</w:t>
      </w:r>
    </w:p>
    <w:p w:rsidR="004F2180" w:rsidRDefault="00AF696B" w:rsidP="00970773">
      <w:pPr>
        <w:ind w:firstLine="420"/>
        <w:rPr>
          <w:szCs w:val="21"/>
        </w:rPr>
      </w:pPr>
      <w:r w:rsidRPr="00970773">
        <w:rPr>
          <w:rFonts w:hint="eastAsia"/>
          <w:szCs w:val="21"/>
        </w:rPr>
        <w:t>——</w:t>
      </w:r>
      <w:r w:rsidR="00065F12" w:rsidRPr="00065F12">
        <w:rPr>
          <w:rFonts w:hint="eastAsia"/>
          <w:szCs w:val="21"/>
        </w:rPr>
        <w:t>照明均匀度需≥</w:t>
      </w:r>
      <w:r w:rsidR="00065F12" w:rsidRPr="00065F12">
        <w:rPr>
          <w:rFonts w:hint="eastAsia"/>
          <w:szCs w:val="21"/>
        </w:rPr>
        <w:t>0.7</w:t>
      </w:r>
      <w:r w:rsidR="00065F12" w:rsidRPr="00065F12">
        <w:rPr>
          <w:rFonts w:hint="eastAsia"/>
          <w:szCs w:val="21"/>
        </w:rPr>
        <w:t>，避免阴影区域</w:t>
      </w:r>
      <w:r w:rsidR="00065F12">
        <w:rPr>
          <w:rFonts w:hint="eastAsia"/>
          <w:szCs w:val="21"/>
        </w:rPr>
        <w:t>；</w:t>
      </w:r>
    </w:p>
    <w:p w:rsidR="00065F12" w:rsidRDefault="00065F12" w:rsidP="00065F12">
      <w:pPr>
        <w:ind w:firstLine="420"/>
      </w:pPr>
      <w:r w:rsidRPr="00970773">
        <w:rPr>
          <w:rFonts w:hint="eastAsia"/>
        </w:rPr>
        <w:t>——</w:t>
      </w:r>
      <w:r w:rsidRPr="00065F12">
        <w:t>UGR</w:t>
      </w:r>
      <w:r w:rsidRPr="00065F12">
        <w:rPr>
          <w:rFonts w:hint="eastAsia"/>
        </w:rPr>
        <w:t>眩光值应控制</w:t>
      </w:r>
      <w:r>
        <w:t>UGR&lt;19</w:t>
      </w:r>
      <w:r w:rsidR="00CA5315">
        <w:t>；</w:t>
      </w:r>
    </w:p>
    <w:p w:rsidR="00964620" w:rsidRDefault="00CA5315" w:rsidP="00970773">
      <w:pPr>
        <w:ind w:firstLine="420"/>
        <w:rPr>
          <w:szCs w:val="21"/>
        </w:rPr>
      </w:pPr>
      <w:r w:rsidRPr="00970773">
        <w:rPr>
          <w:rFonts w:hint="eastAsia"/>
        </w:rPr>
        <w:t>——</w:t>
      </w:r>
      <w:r>
        <w:rPr>
          <w:rFonts w:hint="eastAsia"/>
        </w:rPr>
        <w:t>灯具</w:t>
      </w:r>
      <w:r>
        <w:rPr>
          <w:rFonts w:hint="eastAsia"/>
          <w:szCs w:val="21"/>
        </w:rPr>
        <w:t>色温为</w:t>
      </w:r>
      <w:r w:rsidRPr="00CA5315">
        <w:rPr>
          <w:szCs w:val="21"/>
        </w:rPr>
        <w:t>4000-5000K</w:t>
      </w:r>
      <w:r w:rsidRPr="00CA5315">
        <w:rPr>
          <w:rFonts w:hint="eastAsia"/>
          <w:szCs w:val="21"/>
        </w:rPr>
        <w:t>中性白光</w:t>
      </w:r>
      <w:r>
        <w:rPr>
          <w:rFonts w:hint="eastAsia"/>
          <w:szCs w:val="21"/>
        </w:rPr>
        <w:t>；</w:t>
      </w:r>
    </w:p>
    <w:p w:rsidR="00CA5315" w:rsidRDefault="00CA5315" w:rsidP="00970773">
      <w:pPr>
        <w:ind w:firstLine="420"/>
        <w:rPr>
          <w:szCs w:val="21"/>
        </w:rPr>
      </w:pPr>
      <w:r w:rsidRPr="00970773">
        <w:rPr>
          <w:rFonts w:hint="eastAsia"/>
        </w:rPr>
        <w:t>——</w:t>
      </w:r>
      <w:r w:rsidRPr="00CA5315">
        <w:rPr>
          <w:rFonts w:hint="eastAsia"/>
        </w:rPr>
        <w:t>显色指数</w:t>
      </w:r>
      <w:r w:rsidRPr="00CA5315">
        <w:t>Ra</w:t>
      </w:r>
      <w:r w:rsidRPr="00CA5315">
        <w:rPr>
          <w:rFonts w:hint="eastAsia"/>
        </w:rPr>
        <w:t>≥</w:t>
      </w:r>
      <w:r w:rsidR="00781673">
        <w:t>90</w:t>
      </w:r>
      <w:r w:rsidR="00781673">
        <w:t>。</w:t>
      </w:r>
    </w:p>
    <w:p w:rsidR="00CA5315" w:rsidRDefault="00B3722B" w:rsidP="00B3722B">
      <w:pPr>
        <w:pStyle w:val="2"/>
      </w:pPr>
      <w:bookmarkStart w:id="46" w:name="_Toc210591835"/>
      <w:r>
        <w:rPr>
          <w:rFonts w:hint="eastAsia"/>
        </w:rPr>
        <w:t>6.3通风</w:t>
      </w:r>
      <w:r w:rsidR="00BE7CF2">
        <w:rPr>
          <w:rFonts w:hint="eastAsia"/>
        </w:rPr>
        <w:t>与排气</w:t>
      </w:r>
      <w:r>
        <w:rPr>
          <w:rFonts w:hint="eastAsia"/>
        </w:rPr>
        <w:t>系统</w:t>
      </w:r>
      <w:bookmarkEnd w:id="46"/>
    </w:p>
    <w:p w:rsidR="00ED38F9" w:rsidRDefault="00ED38F9" w:rsidP="00ED38F9">
      <w:pPr>
        <w:ind w:firstLine="420"/>
        <w:rPr>
          <w:szCs w:val="21"/>
        </w:rPr>
      </w:pPr>
      <w:r>
        <w:rPr>
          <w:rFonts w:hint="eastAsia"/>
          <w:szCs w:val="21"/>
        </w:rPr>
        <w:t>实训室通风系统至少满足以下要求：</w:t>
      </w:r>
    </w:p>
    <w:p w:rsidR="005F2C2E" w:rsidRPr="00ED38F9" w:rsidRDefault="00BE7CF2" w:rsidP="00970773">
      <w:pPr>
        <w:ind w:firstLine="420"/>
        <w:rPr>
          <w:szCs w:val="21"/>
        </w:rPr>
      </w:pPr>
      <w:r w:rsidRPr="00970773">
        <w:rPr>
          <w:rFonts w:hint="eastAsia"/>
        </w:rPr>
        <w:t>——</w:t>
      </w:r>
      <w:r w:rsidRPr="00BE7CF2">
        <w:rPr>
          <w:rFonts w:hint="eastAsia"/>
        </w:rPr>
        <w:t>保证室内空气流通，</w:t>
      </w:r>
      <w:r>
        <w:rPr>
          <w:rFonts w:hint="eastAsia"/>
        </w:rPr>
        <w:t>至少安装大型排风扇或新风系统；</w:t>
      </w:r>
    </w:p>
    <w:p w:rsidR="005F2C2E" w:rsidRPr="00BE7CF2" w:rsidRDefault="00BE7CF2" w:rsidP="00970773">
      <w:pPr>
        <w:ind w:firstLine="420"/>
        <w:rPr>
          <w:szCs w:val="21"/>
        </w:rPr>
      </w:pPr>
      <w:r w:rsidRPr="00970773">
        <w:rPr>
          <w:rFonts w:hint="eastAsia"/>
        </w:rPr>
        <w:t>——</w:t>
      </w:r>
      <w:r w:rsidR="005462D8" w:rsidRPr="005462D8">
        <w:rPr>
          <w:rFonts w:hint="eastAsia"/>
        </w:rPr>
        <w:t>对产生切削油雾</w:t>
      </w:r>
      <w:r w:rsidR="00F52BF5">
        <w:rPr>
          <w:rFonts w:hint="eastAsia"/>
        </w:rPr>
        <w:t>（如加注切削油）</w:t>
      </w:r>
      <w:r w:rsidR="005462D8" w:rsidRPr="005462D8">
        <w:rPr>
          <w:rFonts w:hint="eastAsia"/>
        </w:rPr>
        <w:t>的工位</w:t>
      </w:r>
      <w:r w:rsidR="005462D8">
        <w:rPr>
          <w:rFonts w:hint="eastAsia"/>
        </w:rPr>
        <w:t>（数控车床）</w:t>
      </w:r>
      <w:r w:rsidR="005462D8" w:rsidRPr="005462D8">
        <w:rPr>
          <w:rFonts w:hint="eastAsia"/>
        </w:rPr>
        <w:t>，必须安装高效的局部排风装置</w:t>
      </w:r>
      <w:r w:rsidR="005462D8">
        <w:rPr>
          <w:rFonts w:hint="eastAsia"/>
        </w:rPr>
        <w:t>。</w:t>
      </w:r>
    </w:p>
    <w:p w:rsidR="005F2C2E" w:rsidRDefault="00AA05E6" w:rsidP="00AA05E6">
      <w:pPr>
        <w:pStyle w:val="2"/>
      </w:pPr>
      <w:bookmarkStart w:id="47" w:name="_Toc210591836"/>
      <w:r>
        <w:rPr>
          <w:rFonts w:hint="eastAsia"/>
        </w:rPr>
        <w:lastRenderedPageBreak/>
        <w:t>6.4空调系统</w:t>
      </w:r>
      <w:bookmarkEnd w:id="47"/>
    </w:p>
    <w:p w:rsidR="00D41DAC" w:rsidRDefault="00D41DAC" w:rsidP="00D41DAC">
      <w:pPr>
        <w:ind w:firstLine="420"/>
        <w:rPr>
          <w:szCs w:val="21"/>
        </w:rPr>
      </w:pPr>
      <w:r>
        <w:rPr>
          <w:rFonts w:hint="eastAsia"/>
          <w:szCs w:val="21"/>
        </w:rPr>
        <w:t>实训室空调系统至少满足以下要求：</w:t>
      </w:r>
    </w:p>
    <w:p w:rsidR="00AA05E6" w:rsidRPr="00D41DAC" w:rsidRDefault="00D41DAC" w:rsidP="00970773">
      <w:pPr>
        <w:ind w:firstLine="420"/>
        <w:rPr>
          <w:szCs w:val="21"/>
        </w:rPr>
      </w:pPr>
      <w:r w:rsidRPr="00970773">
        <w:rPr>
          <w:rFonts w:hint="eastAsia"/>
        </w:rPr>
        <w:t>——</w:t>
      </w:r>
      <w:r w:rsidR="004946F0" w:rsidRPr="00EA27F6">
        <w:rPr>
          <w:rFonts w:hint="eastAsia"/>
        </w:rPr>
        <w:t>空调通风系统运行管理</w:t>
      </w:r>
      <w:r w:rsidR="004946F0">
        <w:rPr>
          <w:rFonts w:hint="eastAsia"/>
        </w:rPr>
        <w:t>应符合</w:t>
      </w:r>
      <w:r w:rsidR="004946F0" w:rsidRPr="004946F0">
        <w:t>GB 50365</w:t>
      </w:r>
      <w:r w:rsidR="004946F0">
        <w:t>规定</w:t>
      </w:r>
      <w:r>
        <w:t>；</w:t>
      </w:r>
    </w:p>
    <w:p w:rsidR="00AA05E6" w:rsidRDefault="00D41DAC" w:rsidP="00D41DAC">
      <w:pPr>
        <w:ind w:firstLine="420"/>
      </w:pPr>
      <w:r w:rsidRPr="00970773">
        <w:rPr>
          <w:rFonts w:hint="eastAsia"/>
        </w:rPr>
        <w:t>——</w:t>
      </w:r>
      <w:r w:rsidR="00482B3F">
        <w:rPr>
          <w:rFonts w:hint="eastAsia"/>
        </w:rPr>
        <w:t>实训室</w:t>
      </w:r>
      <w:r w:rsidR="00482B3F" w:rsidRPr="00482B3F">
        <w:rPr>
          <w:rFonts w:hint="eastAsia"/>
        </w:rPr>
        <w:t>全年保持在一个稳定的温度</w:t>
      </w:r>
      <w:r w:rsidR="00482B3F" w:rsidRPr="00482B3F">
        <w:rPr>
          <w:rFonts w:hint="eastAsia"/>
        </w:rPr>
        <w:t>20</w:t>
      </w:r>
      <w:r w:rsidR="00482B3F" w:rsidRPr="00482B3F">
        <w:rPr>
          <w:rFonts w:hint="eastAsia"/>
        </w:rPr>
        <w:t>℃±</w:t>
      </w:r>
      <w:r w:rsidR="00482B3F" w:rsidRPr="00482B3F">
        <w:rPr>
          <w:rFonts w:hint="eastAsia"/>
        </w:rPr>
        <w:t>1</w:t>
      </w:r>
      <w:r w:rsidR="00482B3F" w:rsidRPr="00482B3F">
        <w:rPr>
          <w:rFonts w:hint="eastAsia"/>
        </w:rPr>
        <w:t>℃</w:t>
      </w:r>
      <w:r>
        <w:t>；</w:t>
      </w:r>
    </w:p>
    <w:p w:rsidR="00AA05E6" w:rsidRDefault="00D41DAC" w:rsidP="00970773">
      <w:pPr>
        <w:ind w:firstLine="420"/>
        <w:rPr>
          <w:szCs w:val="21"/>
        </w:rPr>
      </w:pPr>
      <w:r w:rsidRPr="00970773">
        <w:rPr>
          <w:rFonts w:hint="eastAsia"/>
        </w:rPr>
        <w:t>——</w:t>
      </w:r>
      <w:r w:rsidR="00482B3F">
        <w:rPr>
          <w:rFonts w:hint="eastAsia"/>
        </w:rPr>
        <w:t>实训室</w:t>
      </w:r>
      <w:r w:rsidR="00482B3F" w:rsidRPr="00482B3F">
        <w:rPr>
          <w:rFonts w:hint="eastAsia"/>
        </w:rPr>
        <w:t>相对湿度一般需要控制在</w:t>
      </w:r>
      <w:r w:rsidR="00482B3F">
        <w:rPr>
          <w:rFonts w:hint="eastAsia"/>
        </w:rPr>
        <w:t>40%</w:t>
      </w:r>
      <w:r w:rsidR="00482B3F">
        <w:rPr>
          <w:rFonts w:ascii="宋体" w:hAnsi="宋体" w:hint="eastAsia"/>
        </w:rPr>
        <w:t>～</w:t>
      </w:r>
      <w:r w:rsidR="00482B3F">
        <w:rPr>
          <w:rFonts w:hint="eastAsia"/>
        </w:rPr>
        <w:t>60%RH</w:t>
      </w:r>
      <w:r w:rsidR="00482B3F" w:rsidRPr="00482B3F">
        <w:rPr>
          <w:rFonts w:hint="eastAsia"/>
        </w:rPr>
        <w:t>之间</w:t>
      </w:r>
      <w:r w:rsidR="00905C6E">
        <w:t>；</w:t>
      </w:r>
    </w:p>
    <w:p w:rsidR="00AA05E6" w:rsidRDefault="00D41DAC" w:rsidP="00970773">
      <w:pPr>
        <w:ind w:firstLine="420"/>
      </w:pPr>
      <w:r w:rsidRPr="00970773">
        <w:rPr>
          <w:rFonts w:hint="eastAsia"/>
        </w:rPr>
        <w:t>——</w:t>
      </w:r>
      <w:r w:rsidR="00482B3F" w:rsidRPr="00482B3F">
        <w:rPr>
          <w:rFonts w:hint="eastAsia"/>
        </w:rPr>
        <w:t>空调系统的送风口需要配置中效以上过滤器</w:t>
      </w:r>
      <w:r w:rsidR="00EA27F6">
        <w:t>。</w:t>
      </w:r>
    </w:p>
    <w:p w:rsidR="00EA27F6" w:rsidRDefault="00B44221" w:rsidP="00B44221">
      <w:pPr>
        <w:pStyle w:val="2"/>
      </w:pPr>
      <w:bookmarkStart w:id="48" w:name="_Toc210591837"/>
      <w:r>
        <w:rPr>
          <w:rFonts w:hint="eastAsia"/>
        </w:rPr>
        <w:t>6.5消防系统</w:t>
      </w:r>
      <w:bookmarkEnd w:id="48"/>
    </w:p>
    <w:p w:rsidR="00B44221" w:rsidRDefault="00B44221" w:rsidP="00B44221">
      <w:pPr>
        <w:ind w:firstLine="420"/>
        <w:rPr>
          <w:szCs w:val="21"/>
        </w:rPr>
      </w:pPr>
      <w:r>
        <w:rPr>
          <w:rFonts w:hint="eastAsia"/>
          <w:szCs w:val="21"/>
        </w:rPr>
        <w:t>实训室消防系统至少满足以下要求：</w:t>
      </w:r>
    </w:p>
    <w:p w:rsidR="00EA27F6" w:rsidRDefault="00B44221" w:rsidP="00970773">
      <w:pPr>
        <w:ind w:firstLine="420"/>
      </w:pPr>
      <w:r w:rsidRPr="00970773">
        <w:rPr>
          <w:rFonts w:hint="eastAsia"/>
        </w:rPr>
        <w:t>——</w:t>
      </w:r>
      <w:r w:rsidRPr="00B44221">
        <w:rPr>
          <w:rFonts w:hint="eastAsia"/>
        </w:rPr>
        <w:t>消防设施</w:t>
      </w:r>
      <w:r>
        <w:rPr>
          <w:rFonts w:hint="eastAsia"/>
        </w:rPr>
        <w:t>应符合</w:t>
      </w:r>
      <w:r w:rsidR="00DF3375" w:rsidRPr="00DF3375">
        <w:t>GB 55036-2022</w:t>
      </w:r>
      <w:r>
        <w:t>；</w:t>
      </w:r>
    </w:p>
    <w:p w:rsidR="00B44221" w:rsidRPr="00B44221" w:rsidRDefault="00B44221" w:rsidP="00970773">
      <w:pPr>
        <w:ind w:firstLine="420"/>
      </w:pPr>
      <w:r w:rsidRPr="00970773">
        <w:rPr>
          <w:rFonts w:hint="eastAsia"/>
        </w:rPr>
        <w:t>——</w:t>
      </w:r>
      <w:r w:rsidR="00536830">
        <w:rPr>
          <w:rFonts w:hint="eastAsia"/>
        </w:rPr>
        <w:t>实训室应</w:t>
      </w:r>
      <w:r w:rsidRPr="00B44221">
        <w:rPr>
          <w:rFonts w:hint="eastAsia"/>
        </w:rPr>
        <w:t>配置</w:t>
      </w:r>
      <w:r w:rsidR="00536830" w:rsidRPr="00536830">
        <w:rPr>
          <w:rFonts w:hint="eastAsia"/>
        </w:rPr>
        <w:t>二氧化碳灭火器</w:t>
      </w:r>
      <w:r w:rsidR="00536830">
        <w:rPr>
          <w:rFonts w:hint="eastAsia"/>
        </w:rPr>
        <w:t>，</w:t>
      </w:r>
      <w:r w:rsidR="004147A9">
        <w:rPr>
          <w:rFonts w:hint="eastAsia"/>
          <w:szCs w:val="21"/>
        </w:rPr>
        <w:t>其</w:t>
      </w:r>
      <w:r w:rsidR="004147A9" w:rsidRPr="00D00816">
        <w:rPr>
          <w:rFonts w:hint="eastAsia"/>
          <w:szCs w:val="21"/>
        </w:rPr>
        <w:t>与数控车床的数量配置比例为</w:t>
      </w:r>
      <w:r w:rsidR="004147A9">
        <w:rPr>
          <w:rFonts w:hint="eastAsia"/>
          <w:szCs w:val="21"/>
        </w:rPr>
        <w:t>1:5</w:t>
      </w:r>
      <w:r w:rsidR="004147A9">
        <w:rPr>
          <w:rFonts w:hint="eastAsia"/>
          <w:szCs w:val="21"/>
        </w:rPr>
        <w:t>，每月检查一次，按生产厂家要求定期更换</w:t>
      </w:r>
      <w:r>
        <w:t>；</w:t>
      </w:r>
    </w:p>
    <w:p w:rsidR="00EA27F6" w:rsidRDefault="00B44221" w:rsidP="00970773">
      <w:pPr>
        <w:ind w:firstLine="420"/>
      </w:pPr>
      <w:r w:rsidRPr="00970773">
        <w:rPr>
          <w:rFonts w:hint="eastAsia"/>
        </w:rPr>
        <w:t>——</w:t>
      </w:r>
      <w:r w:rsidR="00C04E02">
        <w:rPr>
          <w:rFonts w:hint="eastAsia"/>
        </w:rPr>
        <w:t>实训室出入口外墙应配置</w:t>
      </w:r>
      <w:r w:rsidRPr="00B44221">
        <w:rPr>
          <w:rFonts w:hint="eastAsia"/>
        </w:rPr>
        <w:t>消防水带</w:t>
      </w:r>
      <w:r w:rsidR="00C04E02">
        <w:rPr>
          <w:rFonts w:hint="eastAsia"/>
        </w:rPr>
        <w:t>，</w:t>
      </w:r>
      <w:r w:rsidR="00F30076">
        <w:rPr>
          <w:rFonts w:hint="eastAsia"/>
          <w:szCs w:val="21"/>
        </w:rPr>
        <w:t>每月检查一次，</w:t>
      </w:r>
      <w:r w:rsidR="00C04E02" w:rsidRPr="00C04E02">
        <w:rPr>
          <w:rFonts w:hint="eastAsia"/>
        </w:rPr>
        <w:t>严禁对带电设备喷水</w:t>
      </w:r>
      <w:r>
        <w:t>；</w:t>
      </w:r>
    </w:p>
    <w:p w:rsidR="00EA27F6" w:rsidRDefault="00B44221" w:rsidP="00C04E02">
      <w:pPr>
        <w:ind w:firstLine="420"/>
      </w:pPr>
      <w:r w:rsidRPr="00970773">
        <w:rPr>
          <w:rFonts w:hint="eastAsia"/>
        </w:rPr>
        <w:t>——</w:t>
      </w:r>
      <w:r w:rsidR="00C04E02">
        <w:rPr>
          <w:rFonts w:hint="eastAsia"/>
        </w:rPr>
        <w:t>实训室出入口外墙应安装</w:t>
      </w:r>
      <w:r w:rsidR="00C04E02" w:rsidRPr="00B44221">
        <w:rPr>
          <w:rFonts w:hint="eastAsia"/>
        </w:rPr>
        <w:t>消火栓箱</w:t>
      </w:r>
      <w:r w:rsidR="00C04E02">
        <w:rPr>
          <w:rFonts w:hint="eastAsia"/>
        </w:rPr>
        <w:t>，</w:t>
      </w:r>
      <w:r w:rsidR="00C04E02" w:rsidRPr="00C04E02">
        <w:t>在消火栓箱的玻璃门</w:t>
      </w:r>
      <w:r w:rsidR="00C04E02">
        <w:t>上应</w:t>
      </w:r>
      <w:r w:rsidR="00C04E02">
        <w:rPr>
          <w:rFonts w:hint="eastAsia"/>
        </w:rPr>
        <w:t>，张贴醒目的、强制性的警示标识</w:t>
      </w:r>
      <w:r w:rsidR="00F30076">
        <w:rPr>
          <w:rFonts w:hint="eastAsia"/>
        </w:rPr>
        <w:t>，</w:t>
      </w:r>
      <w:r w:rsidR="00F30076">
        <w:rPr>
          <w:rFonts w:hint="eastAsia"/>
          <w:szCs w:val="21"/>
        </w:rPr>
        <w:t>每月检查一次</w:t>
      </w:r>
      <w:r>
        <w:t>。</w:t>
      </w:r>
    </w:p>
    <w:p w:rsidR="00B44221" w:rsidRDefault="00B44221" w:rsidP="00B44221">
      <w:pPr>
        <w:pStyle w:val="2"/>
      </w:pPr>
      <w:bookmarkStart w:id="49" w:name="_Toc210591838"/>
      <w:r>
        <w:rPr>
          <w:rFonts w:hint="eastAsia"/>
        </w:rPr>
        <w:t>6.6应急照明</w:t>
      </w:r>
      <w:bookmarkEnd w:id="49"/>
    </w:p>
    <w:p w:rsidR="00D206F6" w:rsidRDefault="00D206F6" w:rsidP="00D206F6">
      <w:pPr>
        <w:ind w:firstLine="420"/>
        <w:rPr>
          <w:szCs w:val="21"/>
        </w:rPr>
      </w:pPr>
      <w:r>
        <w:rPr>
          <w:rFonts w:hint="eastAsia"/>
          <w:szCs w:val="21"/>
        </w:rPr>
        <w:t>实训室</w:t>
      </w:r>
      <w:r w:rsidRPr="00D206F6">
        <w:rPr>
          <w:rFonts w:hint="eastAsia"/>
          <w:szCs w:val="21"/>
        </w:rPr>
        <w:t>应急照明</w:t>
      </w:r>
      <w:r>
        <w:rPr>
          <w:rFonts w:hint="eastAsia"/>
          <w:szCs w:val="21"/>
        </w:rPr>
        <w:t>至少满足以下要求：</w:t>
      </w:r>
    </w:p>
    <w:p w:rsidR="00B44221" w:rsidRDefault="00D206F6" w:rsidP="00970773">
      <w:pPr>
        <w:ind w:firstLine="420"/>
        <w:rPr>
          <w:szCs w:val="21"/>
        </w:rPr>
      </w:pPr>
      <w:r w:rsidRPr="00970773">
        <w:rPr>
          <w:rFonts w:hint="eastAsia"/>
        </w:rPr>
        <w:t>——</w:t>
      </w:r>
      <w:r w:rsidR="003E10E2" w:rsidRPr="00D206F6">
        <w:rPr>
          <w:rFonts w:hint="eastAsia"/>
          <w:szCs w:val="21"/>
        </w:rPr>
        <w:t>应急照明</w:t>
      </w:r>
      <w:r w:rsidR="003E10E2">
        <w:rPr>
          <w:rFonts w:hint="eastAsia"/>
          <w:szCs w:val="21"/>
        </w:rPr>
        <w:t>系统</w:t>
      </w:r>
      <w:r w:rsidR="003E10E2">
        <w:rPr>
          <w:rFonts w:hint="eastAsia"/>
        </w:rPr>
        <w:t>应符合</w:t>
      </w:r>
      <w:r w:rsidR="003E10E2" w:rsidRPr="00D206F6">
        <w:t>GB 17945-2024</w:t>
      </w:r>
      <w:r>
        <w:t>；</w:t>
      </w:r>
    </w:p>
    <w:p w:rsidR="00D206F6" w:rsidRDefault="00D206F6" w:rsidP="00970773">
      <w:pPr>
        <w:ind w:firstLine="420"/>
        <w:rPr>
          <w:szCs w:val="21"/>
        </w:rPr>
      </w:pPr>
      <w:r w:rsidRPr="00970773">
        <w:rPr>
          <w:rFonts w:hint="eastAsia"/>
        </w:rPr>
        <w:t>——</w:t>
      </w:r>
      <w:r w:rsidR="00875ACE">
        <w:rPr>
          <w:rFonts w:hint="eastAsia"/>
        </w:rPr>
        <w:t>实训室</w:t>
      </w:r>
      <w:r w:rsidR="00875ACE" w:rsidRPr="00875ACE">
        <w:rPr>
          <w:rFonts w:hint="eastAsia"/>
        </w:rPr>
        <w:t>所有出口门上方必须设置“安全出口”标志灯</w:t>
      </w:r>
      <w:r>
        <w:t>；</w:t>
      </w:r>
    </w:p>
    <w:p w:rsidR="00D206F6" w:rsidRPr="00D206F6" w:rsidRDefault="00D206F6" w:rsidP="00970773">
      <w:pPr>
        <w:ind w:firstLine="420"/>
        <w:rPr>
          <w:szCs w:val="21"/>
        </w:rPr>
      </w:pPr>
      <w:r w:rsidRPr="00970773">
        <w:rPr>
          <w:rFonts w:hint="eastAsia"/>
        </w:rPr>
        <w:t>——</w:t>
      </w:r>
      <w:r w:rsidR="00875ACE" w:rsidRPr="00875ACE">
        <w:rPr>
          <w:rFonts w:hint="eastAsia"/>
        </w:rPr>
        <w:t>应急照明</w:t>
      </w:r>
      <w:r w:rsidR="00875ACE">
        <w:rPr>
          <w:rFonts w:hint="eastAsia"/>
        </w:rPr>
        <w:t>灯</w:t>
      </w:r>
      <w:r w:rsidR="00875ACE" w:rsidRPr="00875ACE">
        <w:rPr>
          <w:rFonts w:hint="eastAsia"/>
        </w:rPr>
        <w:t>持续</w:t>
      </w:r>
      <w:r w:rsidR="00875ACE">
        <w:rPr>
          <w:rFonts w:hint="eastAsia"/>
        </w:rPr>
        <w:t>供电</w:t>
      </w:r>
      <w:r w:rsidR="00875ACE" w:rsidRPr="00875ACE">
        <w:rPr>
          <w:rFonts w:hint="eastAsia"/>
        </w:rPr>
        <w:t>时间不应少于</w:t>
      </w:r>
      <w:r w:rsidR="00875ACE" w:rsidRPr="00875ACE">
        <w:rPr>
          <w:rFonts w:hint="eastAsia"/>
        </w:rPr>
        <w:t>90</w:t>
      </w:r>
      <w:r w:rsidR="00875ACE" w:rsidRPr="00875ACE">
        <w:rPr>
          <w:rFonts w:hint="eastAsia"/>
        </w:rPr>
        <w:t>分钟</w:t>
      </w:r>
      <w:r>
        <w:t>。</w:t>
      </w:r>
    </w:p>
    <w:p w:rsidR="007F520A" w:rsidRDefault="007F520A" w:rsidP="007F520A">
      <w:pPr>
        <w:pStyle w:val="2"/>
      </w:pPr>
      <w:bookmarkStart w:id="50" w:name="_Toc210591839"/>
      <w:r>
        <w:rPr>
          <w:rFonts w:hint="eastAsia"/>
        </w:rPr>
        <w:t>6.7网络信息化控制系统</w:t>
      </w:r>
      <w:bookmarkEnd w:id="50"/>
    </w:p>
    <w:p w:rsidR="007F520A" w:rsidRDefault="007F520A" w:rsidP="007F520A">
      <w:pPr>
        <w:ind w:firstLine="420"/>
        <w:rPr>
          <w:szCs w:val="21"/>
        </w:rPr>
      </w:pPr>
      <w:r>
        <w:rPr>
          <w:rFonts w:hint="eastAsia"/>
          <w:szCs w:val="21"/>
        </w:rPr>
        <w:t>实训室</w:t>
      </w:r>
      <w:r w:rsidRPr="007F520A">
        <w:rPr>
          <w:rFonts w:hint="eastAsia"/>
          <w:szCs w:val="21"/>
        </w:rPr>
        <w:t>预埋充足的强电、弱电（网络</w:t>
      </w:r>
      <w:r>
        <w:rPr>
          <w:rFonts w:hint="eastAsia"/>
          <w:szCs w:val="21"/>
        </w:rPr>
        <w:t>）线槽和信息点，确保每个工位都能便捷接入网络；</w:t>
      </w:r>
      <w:r w:rsidRPr="007F520A">
        <w:rPr>
          <w:rFonts w:hint="eastAsia"/>
          <w:szCs w:val="21"/>
        </w:rPr>
        <w:t>实训室内</w:t>
      </w:r>
      <w:r>
        <w:rPr>
          <w:rFonts w:hint="eastAsia"/>
          <w:szCs w:val="21"/>
        </w:rPr>
        <w:t>搭建</w:t>
      </w:r>
      <w:r w:rsidRPr="007F520A">
        <w:rPr>
          <w:rFonts w:hint="eastAsia"/>
          <w:szCs w:val="21"/>
        </w:rPr>
        <w:t>无缝、高速的无线网络（</w:t>
      </w:r>
      <w:r w:rsidRPr="007F520A">
        <w:rPr>
          <w:rFonts w:hint="eastAsia"/>
          <w:szCs w:val="21"/>
        </w:rPr>
        <w:t>Wi-Fi</w:t>
      </w:r>
      <w:r w:rsidRPr="007F520A">
        <w:rPr>
          <w:rFonts w:hint="eastAsia"/>
          <w:szCs w:val="21"/>
        </w:rPr>
        <w:t>）</w:t>
      </w:r>
      <w:r>
        <w:rPr>
          <w:rFonts w:hint="eastAsia"/>
          <w:szCs w:val="21"/>
        </w:rPr>
        <w:t>。</w:t>
      </w:r>
    </w:p>
    <w:p w:rsidR="007F520A" w:rsidRDefault="00491A37" w:rsidP="00491A37">
      <w:pPr>
        <w:pStyle w:val="2"/>
      </w:pPr>
      <w:bookmarkStart w:id="51" w:name="_Toc210591840"/>
      <w:r>
        <w:rPr>
          <w:rFonts w:hint="eastAsia"/>
        </w:rPr>
        <w:t>6.8物料仓储系统</w:t>
      </w:r>
      <w:bookmarkEnd w:id="51"/>
    </w:p>
    <w:p w:rsidR="00964620" w:rsidRPr="00294A67" w:rsidRDefault="00491A37" w:rsidP="00294A67">
      <w:pPr>
        <w:ind w:firstLine="420"/>
      </w:pPr>
      <w:r>
        <w:rPr>
          <w:rFonts w:hint="eastAsia"/>
          <w:szCs w:val="21"/>
        </w:rPr>
        <w:t>实训室物料仓储系统至少满足</w:t>
      </w:r>
      <w:r w:rsidR="008F6C44" w:rsidRPr="008F6C44">
        <w:rPr>
          <w:szCs w:val="21"/>
        </w:rPr>
        <w:t>GB/T 33454</w:t>
      </w:r>
      <w:r>
        <w:rPr>
          <w:rFonts w:hint="eastAsia"/>
          <w:szCs w:val="21"/>
        </w:rPr>
        <w:t>要求。</w:t>
      </w:r>
    </w:p>
    <w:p w:rsidR="00DB229C" w:rsidRPr="00970773" w:rsidRDefault="00970773" w:rsidP="00E1183D">
      <w:pPr>
        <w:pStyle w:val="1"/>
        <w:spacing w:before="156" w:after="156"/>
        <w:ind w:firstLine="420"/>
        <w:rPr>
          <w:rFonts w:cs="黑体"/>
          <w:bCs w:val="0"/>
          <w:szCs w:val="21"/>
        </w:rPr>
      </w:pPr>
      <w:bookmarkStart w:id="52" w:name="_Toc210591841"/>
      <w:r w:rsidRPr="00970773">
        <w:rPr>
          <w:rFonts w:cs="黑体" w:hint="eastAsia"/>
          <w:bCs w:val="0"/>
          <w:szCs w:val="21"/>
        </w:rPr>
        <w:t>7</w:t>
      </w:r>
      <w:r w:rsidR="00294A67">
        <w:rPr>
          <w:rFonts w:cs="黑体" w:hint="eastAsia"/>
          <w:bCs w:val="0"/>
          <w:szCs w:val="21"/>
        </w:rPr>
        <w:t>实训室管理</w:t>
      </w:r>
      <w:bookmarkEnd w:id="52"/>
    </w:p>
    <w:p w:rsidR="00DB229C" w:rsidRDefault="00970773" w:rsidP="00E1183D">
      <w:pPr>
        <w:pStyle w:val="1"/>
        <w:spacing w:before="156" w:after="156"/>
        <w:ind w:firstLine="420"/>
        <w:rPr>
          <w:rFonts w:cs="黑体"/>
          <w:bCs w:val="0"/>
          <w:szCs w:val="21"/>
        </w:rPr>
      </w:pPr>
      <w:bookmarkStart w:id="53" w:name="_Toc205973680"/>
      <w:bookmarkStart w:id="54" w:name="_Toc210591842"/>
      <w:r w:rsidRPr="00970773">
        <w:rPr>
          <w:rFonts w:cs="黑体" w:hint="eastAsia"/>
          <w:bCs w:val="0"/>
          <w:szCs w:val="21"/>
        </w:rPr>
        <w:t>7.1</w:t>
      </w:r>
      <w:bookmarkEnd w:id="53"/>
      <w:r w:rsidR="00C65381" w:rsidRPr="00C65381">
        <w:rPr>
          <w:rFonts w:cs="黑体" w:hint="eastAsia"/>
          <w:bCs w:val="0"/>
          <w:szCs w:val="21"/>
        </w:rPr>
        <w:t>管理人员配备</w:t>
      </w:r>
      <w:bookmarkEnd w:id="54"/>
    </w:p>
    <w:p w:rsidR="00C65381" w:rsidRPr="00E63D7C" w:rsidRDefault="00D66447" w:rsidP="00E63D7C">
      <w:pPr>
        <w:spacing w:beforeLines="50" w:before="156" w:afterLines="50" w:after="156"/>
        <w:ind w:firstLine="420"/>
        <w:rPr>
          <w:rFonts w:ascii="黑体" w:eastAsia="黑体" w:hAnsi="黑体"/>
          <w:szCs w:val="21"/>
        </w:rPr>
      </w:pPr>
      <w:bookmarkStart w:id="55" w:name="_Toc205973681"/>
      <w:r w:rsidRPr="00E63D7C">
        <w:rPr>
          <w:rFonts w:ascii="黑体" w:eastAsia="黑体" w:hAnsi="黑体" w:hint="eastAsia"/>
          <w:szCs w:val="21"/>
        </w:rPr>
        <w:t>7.1.1管理负责人</w:t>
      </w:r>
    </w:p>
    <w:p w:rsidR="00C65381" w:rsidRDefault="00E63D7C" w:rsidP="00C65381">
      <w:pPr>
        <w:ind w:firstLine="420"/>
      </w:pPr>
      <w:r w:rsidRPr="00E63D7C">
        <w:rPr>
          <w:rFonts w:hint="eastAsia"/>
        </w:rPr>
        <w:t>高职院校应按</w:t>
      </w:r>
      <w:r>
        <w:rPr>
          <w:rFonts w:hint="eastAsia"/>
        </w:rPr>
        <w:t>责任</w:t>
      </w:r>
      <w:r w:rsidRPr="00E63D7C">
        <w:rPr>
          <w:rFonts w:hint="eastAsia"/>
        </w:rPr>
        <w:t>要求配备</w:t>
      </w:r>
      <w:r>
        <w:rPr>
          <w:rFonts w:hint="eastAsia"/>
        </w:rPr>
        <w:t>实训室</w:t>
      </w:r>
      <w:r w:rsidRPr="00E63D7C">
        <w:rPr>
          <w:rFonts w:hint="eastAsia"/>
        </w:rPr>
        <w:t>管理负责人。</w:t>
      </w:r>
    </w:p>
    <w:p w:rsidR="004047A0" w:rsidRPr="00E63D7C" w:rsidRDefault="004047A0" w:rsidP="004047A0">
      <w:pPr>
        <w:spacing w:beforeLines="50" w:before="156" w:afterLines="50" w:after="156"/>
        <w:ind w:firstLine="420"/>
        <w:rPr>
          <w:rFonts w:ascii="黑体" w:eastAsia="黑体" w:hAnsi="黑体"/>
          <w:szCs w:val="21"/>
        </w:rPr>
      </w:pPr>
      <w:r w:rsidRPr="00E63D7C">
        <w:rPr>
          <w:rFonts w:ascii="黑体" w:eastAsia="黑体" w:hAnsi="黑体" w:hint="eastAsia"/>
          <w:szCs w:val="21"/>
        </w:rPr>
        <w:t>7.1.</w:t>
      </w:r>
      <w:r>
        <w:rPr>
          <w:rFonts w:ascii="黑体" w:eastAsia="黑体" w:hAnsi="黑体" w:hint="eastAsia"/>
          <w:szCs w:val="21"/>
        </w:rPr>
        <w:t>2专职管理员</w:t>
      </w:r>
    </w:p>
    <w:p w:rsidR="004047A0" w:rsidRDefault="004E68CA" w:rsidP="00760DF9">
      <w:pPr>
        <w:ind w:firstLine="420"/>
      </w:pPr>
      <w:r w:rsidRPr="00E63D7C">
        <w:rPr>
          <w:rFonts w:hint="eastAsia"/>
        </w:rPr>
        <w:t>高职院校</w:t>
      </w:r>
      <w:r>
        <w:rPr>
          <w:rFonts w:hint="eastAsia"/>
        </w:rPr>
        <w:t>应配备实训室</w:t>
      </w:r>
      <w:r w:rsidRPr="004E68CA">
        <w:rPr>
          <w:rFonts w:hint="eastAsia"/>
        </w:rPr>
        <w:t>专职管理员</w:t>
      </w:r>
      <w:r>
        <w:rPr>
          <w:rFonts w:hint="eastAsia"/>
        </w:rPr>
        <w:t>，每</w:t>
      </w:r>
      <w:r>
        <w:rPr>
          <w:rFonts w:hint="eastAsia"/>
        </w:rPr>
        <w:t>5</w:t>
      </w:r>
      <w:r>
        <w:rPr>
          <w:rFonts w:hint="eastAsia"/>
        </w:rPr>
        <w:t>个实训室配备</w:t>
      </w:r>
      <w:r>
        <w:rPr>
          <w:rFonts w:hint="eastAsia"/>
        </w:rPr>
        <w:t>1</w:t>
      </w:r>
      <w:r>
        <w:rPr>
          <w:rFonts w:hint="eastAsia"/>
        </w:rPr>
        <w:t>名</w:t>
      </w:r>
      <w:r w:rsidRPr="004E68CA">
        <w:rPr>
          <w:rFonts w:hint="eastAsia"/>
        </w:rPr>
        <w:t>专职管理员</w:t>
      </w:r>
      <w:r>
        <w:rPr>
          <w:rFonts w:hint="eastAsia"/>
        </w:rPr>
        <w:t>。</w:t>
      </w:r>
    </w:p>
    <w:p w:rsidR="00DB229C" w:rsidRDefault="00970773" w:rsidP="00E1183D">
      <w:pPr>
        <w:pStyle w:val="2"/>
      </w:pPr>
      <w:bookmarkStart w:id="56" w:name="_Toc210591843"/>
      <w:r w:rsidRPr="00E1183D">
        <w:rPr>
          <w:rFonts w:hint="eastAsia"/>
        </w:rPr>
        <w:t>7.2</w:t>
      </w:r>
      <w:bookmarkEnd w:id="55"/>
      <w:r w:rsidR="008D6D0A">
        <w:rPr>
          <w:rFonts w:hint="eastAsia"/>
        </w:rPr>
        <w:t>管理制度</w:t>
      </w:r>
      <w:bookmarkEnd w:id="56"/>
    </w:p>
    <w:p w:rsidR="00957E7C" w:rsidRDefault="00957E7C" w:rsidP="00957E7C">
      <w:pPr>
        <w:spacing w:beforeLines="50" w:before="156" w:afterLines="50" w:after="156"/>
        <w:ind w:firstLine="420"/>
        <w:rPr>
          <w:rFonts w:ascii="黑体" w:eastAsia="黑体" w:hAnsi="黑体"/>
          <w:szCs w:val="21"/>
        </w:rPr>
      </w:pPr>
      <w:r w:rsidRPr="00E63D7C">
        <w:rPr>
          <w:rFonts w:ascii="黑体" w:eastAsia="黑体" w:hAnsi="黑体" w:hint="eastAsia"/>
          <w:szCs w:val="21"/>
        </w:rPr>
        <w:t>7.</w:t>
      </w:r>
      <w:r>
        <w:rPr>
          <w:rFonts w:ascii="黑体" w:eastAsia="黑体" w:hAnsi="黑体" w:hint="eastAsia"/>
          <w:szCs w:val="21"/>
        </w:rPr>
        <w:t>2</w:t>
      </w:r>
      <w:r w:rsidRPr="00E63D7C">
        <w:rPr>
          <w:rFonts w:ascii="黑体" w:eastAsia="黑体" w:hAnsi="黑体" w:hint="eastAsia"/>
          <w:szCs w:val="21"/>
        </w:rPr>
        <w:t>.1人</w:t>
      </w:r>
      <w:r>
        <w:rPr>
          <w:rFonts w:ascii="黑体" w:eastAsia="黑体" w:hAnsi="黑体" w:hint="eastAsia"/>
          <w:szCs w:val="21"/>
        </w:rPr>
        <w:t>员管理制度</w:t>
      </w:r>
    </w:p>
    <w:p w:rsidR="00957E7C" w:rsidRPr="00E63D7C" w:rsidRDefault="00200908" w:rsidP="00957E7C">
      <w:pPr>
        <w:ind w:firstLine="420"/>
      </w:pPr>
      <w:r>
        <w:rPr>
          <w:rFonts w:hint="eastAsia"/>
        </w:rPr>
        <w:t>人员管理至少具备以下制度</w:t>
      </w:r>
      <w:r w:rsidR="00957E7C">
        <w:rPr>
          <w:rFonts w:hint="eastAsia"/>
        </w:rPr>
        <w:t>：</w:t>
      </w:r>
    </w:p>
    <w:p w:rsidR="008D6D0A" w:rsidRPr="008D6D0A" w:rsidRDefault="00957E7C" w:rsidP="008D6D0A">
      <w:pPr>
        <w:ind w:firstLine="420"/>
      </w:pPr>
      <w:r w:rsidRPr="00970773">
        <w:rPr>
          <w:rFonts w:hint="eastAsia"/>
        </w:rPr>
        <w:t>——</w:t>
      </w:r>
      <w:r w:rsidR="008A30C7" w:rsidRPr="008A30C7">
        <w:rPr>
          <w:rFonts w:hint="eastAsia"/>
        </w:rPr>
        <w:t>管理负责人</w:t>
      </w:r>
      <w:r w:rsidR="008A30C7">
        <w:rPr>
          <w:rFonts w:hint="eastAsia"/>
        </w:rPr>
        <w:t>责任；</w:t>
      </w:r>
    </w:p>
    <w:p w:rsidR="007B0D15" w:rsidRDefault="00957E7C" w:rsidP="00897FAF">
      <w:pPr>
        <w:ind w:firstLine="420"/>
      </w:pPr>
      <w:r w:rsidRPr="00970773">
        <w:rPr>
          <w:rFonts w:hint="eastAsia"/>
        </w:rPr>
        <w:t>——</w:t>
      </w:r>
      <w:r w:rsidR="008A30C7" w:rsidRPr="008A30C7">
        <w:rPr>
          <w:rFonts w:hint="eastAsia"/>
        </w:rPr>
        <w:t>专职管理员</w:t>
      </w:r>
      <w:r w:rsidR="008A30C7">
        <w:rPr>
          <w:rFonts w:hint="eastAsia"/>
        </w:rPr>
        <w:t>责任；</w:t>
      </w:r>
    </w:p>
    <w:p w:rsidR="00957E7C" w:rsidRDefault="00957E7C" w:rsidP="00897FAF">
      <w:pPr>
        <w:ind w:firstLine="420"/>
      </w:pPr>
      <w:r w:rsidRPr="00970773">
        <w:rPr>
          <w:rFonts w:hint="eastAsia"/>
        </w:rPr>
        <w:lastRenderedPageBreak/>
        <w:t>——</w:t>
      </w:r>
      <w:r w:rsidR="008A30C7">
        <w:rPr>
          <w:rFonts w:hint="eastAsia"/>
        </w:rPr>
        <w:t>实训指导教师责任；</w:t>
      </w:r>
    </w:p>
    <w:p w:rsidR="00957E7C" w:rsidRDefault="00957E7C" w:rsidP="00897FAF">
      <w:pPr>
        <w:ind w:firstLine="420"/>
      </w:pPr>
      <w:r w:rsidRPr="00970773">
        <w:rPr>
          <w:rFonts w:hint="eastAsia"/>
        </w:rPr>
        <w:t>——</w:t>
      </w:r>
      <w:r w:rsidR="008A30C7">
        <w:rPr>
          <w:rFonts w:hint="eastAsia"/>
        </w:rPr>
        <w:t>学生</w:t>
      </w:r>
      <w:r w:rsidR="00700125">
        <w:rPr>
          <w:rFonts w:hint="eastAsia"/>
        </w:rPr>
        <w:t>或</w:t>
      </w:r>
      <w:r w:rsidR="008A30C7">
        <w:rPr>
          <w:rFonts w:hint="eastAsia"/>
        </w:rPr>
        <w:t>学员责任。</w:t>
      </w:r>
    </w:p>
    <w:p w:rsidR="001D17BA" w:rsidRDefault="001D17BA" w:rsidP="001D17BA">
      <w:pPr>
        <w:spacing w:beforeLines="50" w:before="156" w:afterLines="50" w:after="156"/>
        <w:ind w:firstLine="420"/>
        <w:rPr>
          <w:rFonts w:ascii="黑体" w:eastAsia="黑体" w:hAnsi="黑体"/>
          <w:szCs w:val="21"/>
        </w:rPr>
      </w:pPr>
      <w:r w:rsidRPr="00E63D7C">
        <w:rPr>
          <w:rFonts w:ascii="黑体" w:eastAsia="黑体" w:hAnsi="黑体" w:hint="eastAsia"/>
          <w:szCs w:val="21"/>
        </w:rPr>
        <w:t>7.</w:t>
      </w:r>
      <w:r>
        <w:rPr>
          <w:rFonts w:ascii="黑体" w:eastAsia="黑体" w:hAnsi="黑体" w:hint="eastAsia"/>
          <w:szCs w:val="21"/>
        </w:rPr>
        <w:t>2</w:t>
      </w:r>
      <w:r w:rsidRPr="00E63D7C">
        <w:rPr>
          <w:rFonts w:ascii="黑体" w:eastAsia="黑体" w:hAnsi="黑体" w:hint="eastAsia"/>
          <w:szCs w:val="21"/>
        </w:rPr>
        <w:t>.</w:t>
      </w:r>
      <w:r>
        <w:rPr>
          <w:rFonts w:ascii="黑体" w:eastAsia="黑体" w:hAnsi="黑体" w:hint="eastAsia"/>
          <w:szCs w:val="21"/>
        </w:rPr>
        <w:t>2</w:t>
      </w:r>
      <w:r w:rsidR="00E9769A">
        <w:rPr>
          <w:rFonts w:ascii="黑体" w:eastAsia="黑体" w:hAnsi="黑体" w:hint="eastAsia"/>
          <w:szCs w:val="21"/>
        </w:rPr>
        <w:t>设备</w:t>
      </w:r>
      <w:r>
        <w:rPr>
          <w:rFonts w:ascii="黑体" w:eastAsia="黑体" w:hAnsi="黑体" w:hint="eastAsia"/>
          <w:szCs w:val="21"/>
        </w:rPr>
        <w:t>管理制度</w:t>
      </w:r>
    </w:p>
    <w:p w:rsidR="00200908" w:rsidRPr="00E63D7C" w:rsidRDefault="001D17BA" w:rsidP="00200908">
      <w:pPr>
        <w:ind w:firstLine="420"/>
      </w:pPr>
      <w:r w:rsidRPr="001D17BA">
        <w:rPr>
          <w:rFonts w:hint="eastAsia"/>
        </w:rPr>
        <w:t>数控车床管理</w:t>
      </w:r>
      <w:r w:rsidR="00200908">
        <w:rPr>
          <w:rFonts w:hint="eastAsia"/>
        </w:rPr>
        <w:t>至少具备以下制度：</w:t>
      </w:r>
    </w:p>
    <w:p w:rsidR="001D17BA" w:rsidRDefault="001D17BA" w:rsidP="00897FAF">
      <w:pPr>
        <w:ind w:firstLine="420"/>
      </w:pPr>
      <w:r w:rsidRPr="00970773">
        <w:rPr>
          <w:rFonts w:hint="eastAsia"/>
        </w:rPr>
        <w:t>——</w:t>
      </w:r>
      <w:r w:rsidR="00700125">
        <w:rPr>
          <w:rFonts w:hint="eastAsia"/>
        </w:rPr>
        <w:t>数控车床每日使用记录及运行状况</w:t>
      </w:r>
      <w:r w:rsidR="00ED372B">
        <w:rPr>
          <w:rFonts w:hint="eastAsia"/>
        </w:rPr>
        <w:t>，由</w:t>
      </w:r>
      <w:r w:rsidR="00700125">
        <w:rPr>
          <w:rFonts w:hint="eastAsia"/>
        </w:rPr>
        <w:t>学生或学员填写，实训指导教师审核；</w:t>
      </w:r>
    </w:p>
    <w:p w:rsidR="001D17BA" w:rsidRDefault="001D17BA" w:rsidP="00897FAF">
      <w:pPr>
        <w:ind w:firstLine="420"/>
      </w:pPr>
      <w:r w:rsidRPr="00970773">
        <w:rPr>
          <w:rFonts w:hint="eastAsia"/>
        </w:rPr>
        <w:t>——</w:t>
      </w:r>
      <w:r w:rsidR="00ED372B">
        <w:rPr>
          <w:rFonts w:hint="eastAsia"/>
        </w:rPr>
        <w:t>数控车床每月保养计划，由</w:t>
      </w:r>
      <w:r w:rsidR="00ED372B" w:rsidRPr="008A30C7">
        <w:rPr>
          <w:rFonts w:hint="eastAsia"/>
        </w:rPr>
        <w:t>专职管理员</w:t>
      </w:r>
      <w:r w:rsidR="00ED372B">
        <w:rPr>
          <w:rFonts w:hint="eastAsia"/>
        </w:rPr>
        <w:t>制定，</w:t>
      </w:r>
      <w:r w:rsidR="00D210AE">
        <w:rPr>
          <w:rFonts w:hint="eastAsia"/>
        </w:rPr>
        <w:t>实训室</w:t>
      </w:r>
      <w:r w:rsidR="00ED372B" w:rsidRPr="008A30C7">
        <w:rPr>
          <w:rFonts w:hint="eastAsia"/>
        </w:rPr>
        <w:t>负责人</w:t>
      </w:r>
      <w:r w:rsidR="00ED372B">
        <w:rPr>
          <w:rFonts w:hint="eastAsia"/>
        </w:rPr>
        <w:t>审核；</w:t>
      </w:r>
    </w:p>
    <w:p w:rsidR="001D17BA" w:rsidRDefault="001D17BA" w:rsidP="00897FAF">
      <w:pPr>
        <w:ind w:firstLine="420"/>
      </w:pPr>
      <w:r w:rsidRPr="00970773">
        <w:rPr>
          <w:rFonts w:hint="eastAsia"/>
        </w:rPr>
        <w:t>——</w:t>
      </w:r>
      <w:r w:rsidR="00E66B9B">
        <w:rPr>
          <w:rFonts w:hint="eastAsia"/>
        </w:rPr>
        <w:t>数控车床定期大修计划，由</w:t>
      </w:r>
      <w:r w:rsidR="00E66B9B" w:rsidRPr="008A30C7">
        <w:rPr>
          <w:rFonts w:hint="eastAsia"/>
        </w:rPr>
        <w:t>专职管理员</w:t>
      </w:r>
      <w:r w:rsidR="00E66B9B">
        <w:rPr>
          <w:rFonts w:hint="eastAsia"/>
        </w:rPr>
        <w:t>制定，</w:t>
      </w:r>
      <w:r w:rsidR="00D210AE">
        <w:rPr>
          <w:rFonts w:hint="eastAsia"/>
        </w:rPr>
        <w:t>实训室</w:t>
      </w:r>
      <w:r w:rsidR="00E66B9B" w:rsidRPr="008A30C7">
        <w:rPr>
          <w:rFonts w:hint="eastAsia"/>
        </w:rPr>
        <w:t>负责人</w:t>
      </w:r>
      <w:r w:rsidR="00E66B9B">
        <w:rPr>
          <w:rFonts w:hint="eastAsia"/>
        </w:rPr>
        <w:t>审核；</w:t>
      </w:r>
    </w:p>
    <w:p w:rsidR="00E66B9B" w:rsidRDefault="00E66B9B" w:rsidP="00E66B9B">
      <w:pPr>
        <w:ind w:firstLine="420"/>
      </w:pPr>
      <w:r w:rsidRPr="00970773">
        <w:rPr>
          <w:rFonts w:hint="eastAsia"/>
        </w:rPr>
        <w:t>——</w:t>
      </w:r>
      <w:r>
        <w:rPr>
          <w:rFonts w:hint="eastAsia"/>
        </w:rPr>
        <w:t>数控车床随机维修计划，由</w:t>
      </w:r>
      <w:r w:rsidRPr="008A30C7">
        <w:rPr>
          <w:rFonts w:hint="eastAsia"/>
        </w:rPr>
        <w:t>专职管理员</w:t>
      </w:r>
      <w:r>
        <w:rPr>
          <w:rFonts w:hint="eastAsia"/>
        </w:rPr>
        <w:t>制定，</w:t>
      </w:r>
      <w:r w:rsidR="00D210AE">
        <w:rPr>
          <w:rFonts w:hint="eastAsia"/>
        </w:rPr>
        <w:t>实训室</w:t>
      </w:r>
      <w:r w:rsidRPr="008A30C7">
        <w:rPr>
          <w:rFonts w:hint="eastAsia"/>
        </w:rPr>
        <w:t>负责人</w:t>
      </w:r>
      <w:r>
        <w:rPr>
          <w:rFonts w:hint="eastAsia"/>
        </w:rPr>
        <w:t>审核</w:t>
      </w:r>
      <w:r w:rsidR="00E9769A">
        <w:rPr>
          <w:rFonts w:hint="eastAsia"/>
        </w:rPr>
        <w:t>；</w:t>
      </w:r>
    </w:p>
    <w:p w:rsidR="00E9769A" w:rsidRDefault="00E9769A" w:rsidP="00E66B9B">
      <w:pPr>
        <w:ind w:firstLine="420"/>
      </w:pPr>
      <w:r w:rsidRPr="00970773">
        <w:rPr>
          <w:rFonts w:hint="eastAsia"/>
        </w:rPr>
        <w:t>——</w:t>
      </w:r>
      <w:r>
        <w:rPr>
          <w:rFonts w:hint="eastAsia"/>
        </w:rPr>
        <w:t>每台数控车床</w:t>
      </w:r>
      <w:r w:rsidR="0061491C">
        <w:rPr>
          <w:rFonts w:hint="eastAsia"/>
        </w:rPr>
        <w:t>配备</w:t>
      </w:r>
      <w:r>
        <w:rPr>
          <w:rFonts w:hint="eastAsia"/>
        </w:rPr>
        <w:t>设备操作规程。</w:t>
      </w:r>
    </w:p>
    <w:p w:rsidR="00B51A5C" w:rsidRPr="00B51A5C" w:rsidRDefault="00B51A5C" w:rsidP="00B51A5C">
      <w:pPr>
        <w:spacing w:beforeLines="50" w:before="156" w:afterLines="50" w:after="156"/>
        <w:ind w:firstLine="420"/>
        <w:rPr>
          <w:rFonts w:ascii="黑体" w:eastAsia="黑体" w:hAnsi="黑体"/>
          <w:szCs w:val="21"/>
        </w:rPr>
      </w:pPr>
      <w:r w:rsidRPr="00E63D7C">
        <w:rPr>
          <w:rFonts w:ascii="黑体" w:eastAsia="黑体" w:hAnsi="黑体" w:hint="eastAsia"/>
          <w:szCs w:val="21"/>
        </w:rPr>
        <w:t>7.</w:t>
      </w:r>
      <w:r>
        <w:rPr>
          <w:rFonts w:ascii="黑体" w:eastAsia="黑体" w:hAnsi="黑体" w:hint="eastAsia"/>
          <w:szCs w:val="21"/>
        </w:rPr>
        <w:t>2</w:t>
      </w:r>
      <w:r w:rsidRPr="00E63D7C">
        <w:rPr>
          <w:rFonts w:ascii="黑体" w:eastAsia="黑体" w:hAnsi="黑体" w:hint="eastAsia"/>
          <w:szCs w:val="21"/>
        </w:rPr>
        <w:t>.</w:t>
      </w:r>
      <w:r>
        <w:rPr>
          <w:rFonts w:ascii="黑体" w:eastAsia="黑体" w:hAnsi="黑体" w:hint="eastAsia"/>
          <w:szCs w:val="21"/>
        </w:rPr>
        <w:t>3</w:t>
      </w:r>
      <w:r w:rsidR="00C55E7A" w:rsidRPr="00C55E7A">
        <w:rPr>
          <w:rFonts w:ascii="黑体" w:eastAsia="黑体" w:hAnsi="黑体" w:hint="eastAsia"/>
          <w:szCs w:val="21"/>
        </w:rPr>
        <w:t>工具、量具与刀具管理</w:t>
      </w:r>
      <w:r w:rsidR="00C55E7A">
        <w:rPr>
          <w:rFonts w:ascii="黑体" w:eastAsia="黑体" w:hAnsi="黑体" w:hint="eastAsia"/>
          <w:szCs w:val="21"/>
        </w:rPr>
        <w:t>制度</w:t>
      </w:r>
    </w:p>
    <w:p w:rsidR="00200908" w:rsidRPr="00E63D7C" w:rsidRDefault="00C55E7A" w:rsidP="00200908">
      <w:pPr>
        <w:ind w:firstLine="420"/>
      </w:pPr>
      <w:r w:rsidRPr="00C55E7A">
        <w:rPr>
          <w:rFonts w:hint="eastAsia"/>
        </w:rPr>
        <w:t>工具、量具与刀具管理</w:t>
      </w:r>
      <w:r w:rsidR="00200908">
        <w:rPr>
          <w:rFonts w:hint="eastAsia"/>
        </w:rPr>
        <w:t>至少具备以下制度：</w:t>
      </w:r>
    </w:p>
    <w:p w:rsidR="00E66B9B" w:rsidRDefault="00C55E7A" w:rsidP="0061491C">
      <w:pPr>
        <w:ind w:firstLine="420"/>
      </w:pPr>
      <w:r w:rsidRPr="00970773">
        <w:rPr>
          <w:rFonts w:hint="eastAsia"/>
        </w:rPr>
        <w:t>——</w:t>
      </w:r>
      <w:r w:rsidR="003406EF" w:rsidRPr="003406EF">
        <w:rPr>
          <w:rFonts w:hint="eastAsia"/>
        </w:rPr>
        <w:t>工具</w:t>
      </w:r>
      <w:r w:rsidR="003406EF" w:rsidRPr="00C55E7A">
        <w:rPr>
          <w:rFonts w:hint="eastAsia"/>
        </w:rPr>
        <w:t>、量具</w:t>
      </w:r>
      <w:r w:rsidR="003406EF" w:rsidRPr="003406EF">
        <w:rPr>
          <w:rFonts w:hint="eastAsia"/>
        </w:rPr>
        <w:t>领用和归还制度</w:t>
      </w:r>
      <w:r w:rsidR="003406EF">
        <w:rPr>
          <w:rFonts w:hint="eastAsia"/>
        </w:rPr>
        <w:t>；</w:t>
      </w:r>
    </w:p>
    <w:p w:rsidR="003406EF" w:rsidRDefault="003406EF" w:rsidP="0061491C">
      <w:pPr>
        <w:ind w:firstLine="420"/>
      </w:pPr>
      <w:r w:rsidRPr="00970773">
        <w:rPr>
          <w:rFonts w:hint="eastAsia"/>
        </w:rPr>
        <w:t>——</w:t>
      </w:r>
      <w:r w:rsidRPr="003406EF">
        <w:rPr>
          <w:rFonts w:hint="eastAsia"/>
        </w:rPr>
        <w:t>精密量具</w:t>
      </w:r>
      <w:r>
        <w:rPr>
          <w:rFonts w:hint="eastAsia"/>
        </w:rPr>
        <w:t>定期检修制度；</w:t>
      </w:r>
    </w:p>
    <w:p w:rsidR="003406EF" w:rsidRDefault="003406EF" w:rsidP="0061491C">
      <w:pPr>
        <w:ind w:firstLine="420"/>
      </w:pPr>
      <w:r w:rsidRPr="00970773">
        <w:rPr>
          <w:rFonts w:hint="eastAsia"/>
        </w:rPr>
        <w:t>——</w:t>
      </w:r>
      <w:r w:rsidRPr="003406EF">
        <w:rPr>
          <w:rFonts w:hint="eastAsia"/>
        </w:rPr>
        <w:t>刀具</w:t>
      </w:r>
      <w:r>
        <w:rPr>
          <w:rFonts w:hint="eastAsia"/>
        </w:rPr>
        <w:t>领取记录和报废流程。</w:t>
      </w:r>
    </w:p>
    <w:p w:rsidR="00050716" w:rsidRPr="00B51A5C" w:rsidRDefault="00050716" w:rsidP="00050716">
      <w:pPr>
        <w:spacing w:beforeLines="50" w:before="156" w:afterLines="50" w:after="156"/>
        <w:ind w:firstLine="420"/>
        <w:rPr>
          <w:rFonts w:ascii="黑体" w:eastAsia="黑体" w:hAnsi="黑体"/>
          <w:szCs w:val="21"/>
        </w:rPr>
      </w:pPr>
      <w:r w:rsidRPr="00E63D7C">
        <w:rPr>
          <w:rFonts w:ascii="黑体" w:eastAsia="黑体" w:hAnsi="黑体" w:hint="eastAsia"/>
          <w:szCs w:val="21"/>
        </w:rPr>
        <w:t>7.</w:t>
      </w:r>
      <w:r>
        <w:rPr>
          <w:rFonts w:ascii="黑体" w:eastAsia="黑体" w:hAnsi="黑体" w:hint="eastAsia"/>
          <w:szCs w:val="21"/>
        </w:rPr>
        <w:t>2</w:t>
      </w:r>
      <w:r w:rsidRPr="00E63D7C">
        <w:rPr>
          <w:rFonts w:ascii="黑体" w:eastAsia="黑体" w:hAnsi="黑体" w:hint="eastAsia"/>
          <w:szCs w:val="21"/>
        </w:rPr>
        <w:t>.</w:t>
      </w:r>
      <w:r>
        <w:rPr>
          <w:rFonts w:ascii="黑体" w:eastAsia="黑体" w:hAnsi="黑体" w:hint="eastAsia"/>
          <w:szCs w:val="21"/>
        </w:rPr>
        <w:t>4毛坯料与耗材</w:t>
      </w:r>
      <w:r w:rsidRPr="00C55E7A">
        <w:rPr>
          <w:rFonts w:ascii="黑体" w:eastAsia="黑体" w:hAnsi="黑体" w:hint="eastAsia"/>
          <w:szCs w:val="21"/>
        </w:rPr>
        <w:t>管理</w:t>
      </w:r>
      <w:r>
        <w:rPr>
          <w:rFonts w:ascii="黑体" w:eastAsia="黑体" w:hAnsi="黑体" w:hint="eastAsia"/>
          <w:szCs w:val="21"/>
        </w:rPr>
        <w:t>制度</w:t>
      </w:r>
    </w:p>
    <w:p w:rsidR="00200908" w:rsidRPr="00E63D7C" w:rsidRDefault="00200908" w:rsidP="00200908">
      <w:pPr>
        <w:ind w:firstLine="420"/>
      </w:pPr>
      <w:r w:rsidRPr="00200908">
        <w:rPr>
          <w:rFonts w:hint="eastAsia"/>
        </w:rPr>
        <w:t>毛坯料与耗材管理</w:t>
      </w:r>
      <w:r>
        <w:rPr>
          <w:rFonts w:hint="eastAsia"/>
        </w:rPr>
        <w:t>至少具备以下制度：</w:t>
      </w:r>
    </w:p>
    <w:p w:rsidR="00050716" w:rsidRDefault="00200908" w:rsidP="0061491C">
      <w:pPr>
        <w:ind w:firstLine="420"/>
      </w:pPr>
      <w:r w:rsidRPr="00970773">
        <w:rPr>
          <w:rFonts w:hint="eastAsia"/>
        </w:rPr>
        <w:t>——</w:t>
      </w:r>
      <w:r w:rsidR="00AE5544" w:rsidRPr="00200908">
        <w:rPr>
          <w:rFonts w:hint="eastAsia"/>
        </w:rPr>
        <w:t>毛坯料</w:t>
      </w:r>
      <w:r w:rsidR="00AE5544" w:rsidRPr="00AE5544">
        <w:rPr>
          <w:rFonts w:hint="eastAsia"/>
        </w:rPr>
        <w:t>领用登记制度</w:t>
      </w:r>
      <w:r w:rsidR="00AE5544">
        <w:rPr>
          <w:rFonts w:hint="eastAsia"/>
        </w:rPr>
        <w:t>；</w:t>
      </w:r>
    </w:p>
    <w:p w:rsidR="00200908" w:rsidRDefault="00200908" w:rsidP="0061491C">
      <w:pPr>
        <w:ind w:firstLine="420"/>
      </w:pPr>
      <w:r w:rsidRPr="00970773">
        <w:rPr>
          <w:rFonts w:hint="eastAsia"/>
        </w:rPr>
        <w:t>——</w:t>
      </w:r>
      <w:r w:rsidR="00563F3B" w:rsidRPr="00200908">
        <w:rPr>
          <w:rFonts w:hint="eastAsia"/>
        </w:rPr>
        <w:t>耗材</w:t>
      </w:r>
      <w:r w:rsidR="00563F3B" w:rsidRPr="00AE5544">
        <w:rPr>
          <w:rFonts w:hint="eastAsia"/>
        </w:rPr>
        <w:t>领用登记制度</w:t>
      </w:r>
      <w:r w:rsidR="00563F3B">
        <w:rPr>
          <w:rFonts w:hint="eastAsia"/>
        </w:rPr>
        <w:t>；</w:t>
      </w:r>
    </w:p>
    <w:p w:rsidR="00200908" w:rsidRDefault="00200908" w:rsidP="0061491C">
      <w:pPr>
        <w:ind w:firstLine="420"/>
      </w:pPr>
      <w:r w:rsidRPr="00970773">
        <w:rPr>
          <w:rFonts w:hint="eastAsia"/>
        </w:rPr>
        <w:t>——</w:t>
      </w:r>
      <w:r w:rsidR="002B6EA1" w:rsidRPr="00200908">
        <w:rPr>
          <w:rFonts w:hint="eastAsia"/>
        </w:rPr>
        <w:t>毛坯料</w:t>
      </w:r>
      <w:r w:rsidR="002B6EA1">
        <w:rPr>
          <w:rFonts w:hint="eastAsia"/>
        </w:rPr>
        <w:t>和</w:t>
      </w:r>
      <w:r w:rsidR="002B6EA1" w:rsidRPr="00200908">
        <w:rPr>
          <w:rFonts w:hint="eastAsia"/>
        </w:rPr>
        <w:t>耗材</w:t>
      </w:r>
      <w:r w:rsidR="002B6EA1">
        <w:rPr>
          <w:rFonts w:hint="eastAsia"/>
        </w:rPr>
        <w:t>使用情况登记记录。</w:t>
      </w:r>
    </w:p>
    <w:p w:rsidR="000C21E7" w:rsidRPr="00B51A5C" w:rsidRDefault="000C21E7" w:rsidP="000C21E7">
      <w:pPr>
        <w:spacing w:beforeLines="50" w:before="156" w:afterLines="50" w:after="156"/>
        <w:ind w:firstLine="420"/>
        <w:rPr>
          <w:rFonts w:ascii="黑体" w:eastAsia="黑体" w:hAnsi="黑体"/>
          <w:szCs w:val="21"/>
        </w:rPr>
      </w:pPr>
      <w:r w:rsidRPr="00E63D7C">
        <w:rPr>
          <w:rFonts w:ascii="黑体" w:eastAsia="黑体" w:hAnsi="黑体" w:hint="eastAsia"/>
          <w:szCs w:val="21"/>
        </w:rPr>
        <w:t>7.</w:t>
      </w:r>
      <w:r>
        <w:rPr>
          <w:rFonts w:ascii="黑体" w:eastAsia="黑体" w:hAnsi="黑体" w:hint="eastAsia"/>
          <w:szCs w:val="21"/>
        </w:rPr>
        <w:t>2</w:t>
      </w:r>
      <w:r w:rsidRPr="00E63D7C">
        <w:rPr>
          <w:rFonts w:ascii="黑体" w:eastAsia="黑体" w:hAnsi="黑体" w:hint="eastAsia"/>
          <w:szCs w:val="21"/>
        </w:rPr>
        <w:t>.</w:t>
      </w:r>
      <w:r>
        <w:rPr>
          <w:rFonts w:ascii="黑体" w:eastAsia="黑体" w:hAnsi="黑体" w:hint="eastAsia"/>
          <w:szCs w:val="21"/>
        </w:rPr>
        <w:t>5实训教学</w:t>
      </w:r>
      <w:r w:rsidRPr="00C55E7A">
        <w:rPr>
          <w:rFonts w:ascii="黑体" w:eastAsia="黑体" w:hAnsi="黑体" w:hint="eastAsia"/>
          <w:szCs w:val="21"/>
        </w:rPr>
        <w:t>管理</w:t>
      </w:r>
      <w:r>
        <w:rPr>
          <w:rFonts w:ascii="黑体" w:eastAsia="黑体" w:hAnsi="黑体" w:hint="eastAsia"/>
          <w:szCs w:val="21"/>
        </w:rPr>
        <w:t>制度</w:t>
      </w:r>
    </w:p>
    <w:p w:rsidR="000C21E7" w:rsidRDefault="00861C4A" w:rsidP="0061491C">
      <w:pPr>
        <w:ind w:firstLine="420"/>
      </w:pPr>
      <w:r w:rsidRPr="00861C4A">
        <w:rPr>
          <w:rFonts w:hint="eastAsia"/>
        </w:rPr>
        <w:t>实训教学</w:t>
      </w:r>
      <w:r w:rsidRPr="00200908">
        <w:rPr>
          <w:rFonts w:hint="eastAsia"/>
        </w:rPr>
        <w:t>管理</w:t>
      </w:r>
      <w:r>
        <w:rPr>
          <w:rFonts w:hint="eastAsia"/>
        </w:rPr>
        <w:t>至少具备以下制度：</w:t>
      </w:r>
    </w:p>
    <w:p w:rsidR="00861C4A" w:rsidRDefault="00861C4A" w:rsidP="0061491C">
      <w:pPr>
        <w:ind w:firstLine="420"/>
      </w:pPr>
      <w:r w:rsidRPr="00970773">
        <w:rPr>
          <w:rFonts w:hint="eastAsia"/>
        </w:rPr>
        <w:t>——</w:t>
      </w:r>
      <w:r w:rsidR="00E17826" w:rsidRPr="00E17826">
        <w:rPr>
          <w:rFonts w:hint="eastAsia"/>
        </w:rPr>
        <w:t>实训指导教师岗位职责</w:t>
      </w:r>
      <w:r w:rsidR="00E17826">
        <w:rPr>
          <w:rFonts w:hint="eastAsia"/>
        </w:rPr>
        <w:t>；</w:t>
      </w:r>
    </w:p>
    <w:p w:rsidR="00E17826" w:rsidRDefault="00E17826" w:rsidP="0061491C">
      <w:pPr>
        <w:ind w:firstLine="420"/>
      </w:pPr>
      <w:r w:rsidRPr="00970773">
        <w:rPr>
          <w:rFonts w:hint="eastAsia"/>
        </w:rPr>
        <w:t>——</w:t>
      </w:r>
      <w:r w:rsidRPr="00E17826">
        <w:rPr>
          <w:rFonts w:hint="eastAsia"/>
        </w:rPr>
        <w:t>学生</w:t>
      </w:r>
      <w:r>
        <w:rPr>
          <w:rFonts w:hint="eastAsia"/>
        </w:rPr>
        <w:t>或学员</w:t>
      </w:r>
      <w:r w:rsidRPr="00E17826">
        <w:rPr>
          <w:rFonts w:hint="eastAsia"/>
        </w:rPr>
        <w:t>实训守则</w:t>
      </w:r>
      <w:r w:rsidR="002A4742">
        <w:rPr>
          <w:rFonts w:hint="eastAsia"/>
        </w:rPr>
        <w:t>；</w:t>
      </w:r>
    </w:p>
    <w:p w:rsidR="002A4742" w:rsidRDefault="002A4742" w:rsidP="002A4742">
      <w:pPr>
        <w:ind w:firstLine="420"/>
        <w:rPr>
          <w:shd w:val="clear" w:color="auto" w:fill="FFFFFF"/>
        </w:rPr>
      </w:pPr>
      <w:r w:rsidRPr="00970773">
        <w:rPr>
          <w:rFonts w:hint="eastAsia"/>
        </w:rPr>
        <w:t>——</w:t>
      </w:r>
      <w:r>
        <w:rPr>
          <w:shd w:val="clear" w:color="auto" w:fill="FFFFFF"/>
        </w:rPr>
        <w:t>实训教学准备与实施规范；</w:t>
      </w:r>
    </w:p>
    <w:p w:rsidR="002A4742" w:rsidRDefault="002A4742" w:rsidP="002A4742">
      <w:pPr>
        <w:ind w:firstLine="420"/>
      </w:pPr>
      <w:r w:rsidRPr="00970773">
        <w:rPr>
          <w:rFonts w:hint="eastAsia"/>
        </w:rPr>
        <w:t>——</w:t>
      </w:r>
      <w:r w:rsidRPr="002A4742">
        <w:rPr>
          <w:rFonts w:hint="eastAsia"/>
        </w:rPr>
        <w:t>实训考核与成绩评定办法</w:t>
      </w:r>
      <w:r>
        <w:rPr>
          <w:rFonts w:hint="eastAsia"/>
        </w:rPr>
        <w:t>；</w:t>
      </w:r>
    </w:p>
    <w:p w:rsidR="006E5516" w:rsidRDefault="002A4742" w:rsidP="002A4742">
      <w:pPr>
        <w:ind w:firstLine="420"/>
      </w:pPr>
      <w:r w:rsidRPr="00970773">
        <w:rPr>
          <w:rFonts w:hint="eastAsia"/>
        </w:rPr>
        <w:t>——</w:t>
      </w:r>
      <w:r w:rsidR="006E5516" w:rsidRPr="006E5516">
        <w:rPr>
          <w:rFonts w:hint="eastAsia"/>
        </w:rPr>
        <w:t>“</w:t>
      </w:r>
      <w:r w:rsidR="006E5516">
        <w:rPr>
          <w:rFonts w:hint="eastAsia"/>
        </w:rPr>
        <w:t>7</w:t>
      </w:r>
      <w:r w:rsidR="006E5516" w:rsidRPr="006E5516">
        <w:rPr>
          <w:rFonts w:hint="eastAsia"/>
        </w:rPr>
        <w:t>S</w:t>
      </w:r>
      <w:r w:rsidR="006E5516" w:rsidRPr="006E5516">
        <w:rPr>
          <w:rFonts w:hint="eastAsia"/>
        </w:rPr>
        <w:t>”现场管理制度</w:t>
      </w:r>
      <w:r w:rsidR="006E5516">
        <w:rPr>
          <w:rFonts w:hint="eastAsia"/>
        </w:rPr>
        <w:t>；</w:t>
      </w:r>
    </w:p>
    <w:p w:rsidR="002A4742" w:rsidRDefault="006E5516" w:rsidP="002A4742">
      <w:pPr>
        <w:ind w:firstLine="420"/>
      </w:pPr>
      <w:r w:rsidRPr="00970773">
        <w:rPr>
          <w:rFonts w:hint="eastAsia"/>
        </w:rPr>
        <w:t>——</w:t>
      </w:r>
      <w:r w:rsidR="002A4742" w:rsidRPr="002A4742">
        <w:rPr>
          <w:rFonts w:hint="eastAsia"/>
        </w:rPr>
        <w:t>突发事件应急预案与处理流程</w:t>
      </w:r>
      <w:r w:rsidR="002A4742">
        <w:rPr>
          <w:rFonts w:hint="eastAsia"/>
        </w:rPr>
        <w:t>。</w:t>
      </w:r>
    </w:p>
    <w:p w:rsidR="00485D1B" w:rsidRDefault="00485D1B" w:rsidP="002A4742">
      <w:pPr>
        <w:ind w:firstLine="420"/>
      </w:pPr>
    </w:p>
    <w:p w:rsidR="00485D1B" w:rsidRPr="00485D1B" w:rsidRDefault="00485D1B" w:rsidP="002A4742">
      <w:pPr>
        <w:ind w:firstLine="420"/>
        <w:rPr>
          <w:u w:val="single"/>
        </w:rPr>
      </w:pPr>
      <w:r>
        <w:rPr>
          <w:rFonts w:hint="eastAsia"/>
        </w:rPr>
        <w:t xml:space="preserve"> </w:t>
      </w:r>
      <w:r>
        <w:t xml:space="preserve">                       </w:t>
      </w:r>
      <w:r w:rsidRPr="00485D1B">
        <w:rPr>
          <w:u w:val="single"/>
        </w:rPr>
        <w:t xml:space="preserve">                                </w:t>
      </w:r>
    </w:p>
    <w:p w:rsidR="00485D1B" w:rsidRPr="00861C4A" w:rsidRDefault="00485D1B" w:rsidP="002A4742">
      <w:pPr>
        <w:ind w:firstLine="420"/>
        <w:rPr>
          <w:rFonts w:hint="eastAsia"/>
        </w:rPr>
      </w:pPr>
      <w:bookmarkStart w:id="57" w:name="_GoBack"/>
      <w:bookmarkEnd w:id="57"/>
    </w:p>
    <w:sectPr w:rsidR="00485D1B" w:rsidRPr="00861C4A" w:rsidSect="00D97BB1">
      <w:footerReference w:type="default" r:id="rId15"/>
      <w:pgSz w:w="11906" w:h="16838"/>
      <w:pgMar w:top="1418" w:right="1418" w:bottom="1418" w:left="141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A1" w:rsidRDefault="006B7AA1" w:rsidP="00C56865">
      <w:pPr>
        <w:ind w:firstLine="420"/>
      </w:pPr>
      <w:r>
        <w:separator/>
      </w:r>
    </w:p>
  </w:endnote>
  <w:endnote w:type="continuationSeparator" w:id="0">
    <w:p w:rsidR="006B7AA1" w:rsidRDefault="006B7AA1" w:rsidP="00C5686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A2" w:rsidRDefault="004F50A2">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A2" w:rsidRDefault="004F50A2">
    <w:pPr>
      <w:pStyle w:val="a5"/>
      <w:ind w:firstLine="42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A2" w:rsidRDefault="004F50A2" w:rsidP="00C56865">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359065"/>
    </w:sdtPr>
    <w:sdtEndPr/>
    <w:sdtContent>
      <w:p w:rsidR="004F50A2" w:rsidRDefault="004F50A2">
        <w:pPr>
          <w:pStyle w:val="a5"/>
          <w:ind w:firstLine="360"/>
          <w:jc w:val="center"/>
        </w:pPr>
        <w:r>
          <w:fldChar w:fldCharType="begin"/>
        </w:r>
        <w:r>
          <w:instrText xml:space="preserve"> PAGE   \* MERGEFORMAT </w:instrText>
        </w:r>
        <w:r>
          <w:fldChar w:fldCharType="separate"/>
        </w:r>
        <w:r w:rsidR="00485D1B" w:rsidRPr="00485D1B">
          <w:rPr>
            <w:noProof/>
            <w:lang w:val="zh-CN"/>
          </w:rPr>
          <w:t>I</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418046"/>
    </w:sdtPr>
    <w:sdtEndPr/>
    <w:sdtContent>
      <w:p w:rsidR="004F50A2" w:rsidRDefault="004F50A2">
        <w:pPr>
          <w:pStyle w:val="a5"/>
          <w:ind w:firstLine="360"/>
          <w:jc w:val="center"/>
        </w:pPr>
        <w:r>
          <w:fldChar w:fldCharType="begin"/>
        </w:r>
        <w:r>
          <w:instrText xml:space="preserve"> PAGE   \* MERGEFORMAT </w:instrText>
        </w:r>
        <w:r>
          <w:fldChar w:fldCharType="separate"/>
        </w:r>
        <w:r w:rsidR="00485D1B" w:rsidRPr="00485D1B">
          <w:rPr>
            <w:noProof/>
            <w:lang w:val="zh-CN"/>
          </w:rPr>
          <w:t>II</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A2" w:rsidRDefault="004F50A2">
    <w:pPr>
      <w:pStyle w:val="a5"/>
      <w:ind w:firstLine="360"/>
      <w:jc w:val="center"/>
    </w:pPr>
    <w:r>
      <w:fldChar w:fldCharType="begin"/>
    </w:r>
    <w:r>
      <w:instrText xml:space="preserve"> PAGE   \* MERGEFORMAT </w:instrText>
    </w:r>
    <w:r>
      <w:fldChar w:fldCharType="separate"/>
    </w:r>
    <w:r w:rsidR="00485D1B" w:rsidRPr="00485D1B">
      <w:rPr>
        <w:noProof/>
        <w:lang w:val="zh-CN"/>
      </w:rPr>
      <w:t>-</w:t>
    </w:r>
    <w:r w:rsidR="00485D1B">
      <w:rPr>
        <w:noProof/>
      </w:rPr>
      <w:t xml:space="preserve"> 6 -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A1" w:rsidRDefault="006B7AA1" w:rsidP="00C56865">
      <w:pPr>
        <w:ind w:firstLine="420"/>
      </w:pPr>
      <w:r>
        <w:separator/>
      </w:r>
    </w:p>
  </w:footnote>
  <w:footnote w:type="continuationSeparator" w:id="0">
    <w:p w:rsidR="006B7AA1" w:rsidRDefault="006B7AA1" w:rsidP="00C56865">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A2" w:rsidRDefault="004F50A2">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1B" w:rsidRDefault="00485D1B">
    <w:pPr>
      <w:pStyle w:val="a6"/>
      <w:pBdr>
        <w:bottom w:val="none" w:sz="0" w:space="0" w:color="auto"/>
      </w:pBdr>
      <w:ind w:firstLine="360"/>
    </w:pPr>
  </w:p>
  <w:p w:rsidR="004F50A2" w:rsidRDefault="00485D1B">
    <w:pPr>
      <w:pStyle w:val="a6"/>
      <w:pBdr>
        <w:bottom w:val="none" w:sz="0" w:space="0" w:color="auto"/>
      </w:pBdr>
      <w:ind w:firstLine="360"/>
    </w:pPr>
    <w:r>
      <w:t xml:space="preserve">                                                                      </w:t>
    </w:r>
    <w:r w:rsidRPr="00485D1B">
      <w:t>T/SDMT XXXX—2025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A2" w:rsidRDefault="004F50A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JmOTAxN2ZiZDMyNDI5ODMyODczY2NiZjk2NmYzZTIifQ=="/>
  </w:docVars>
  <w:rsids>
    <w:rsidRoot w:val="005377CF"/>
    <w:rsid w:val="000139B2"/>
    <w:rsid w:val="00017F8C"/>
    <w:rsid w:val="00025667"/>
    <w:rsid w:val="0004067C"/>
    <w:rsid w:val="00043F30"/>
    <w:rsid w:val="000476BF"/>
    <w:rsid w:val="00050716"/>
    <w:rsid w:val="00065F12"/>
    <w:rsid w:val="00070A18"/>
    <w:rsid w:val="000733F8"/>
    <w:rsid w:val="000753BC"/>
    <w:rsid w:val="00075F94"/>
    <w:rsid w:val="00085C84"/>
    <w:rsid w:val="000B7E1A"/>
    <w:rsid w:val="000C21E7"/>
    <w:rsid w:val="000C7ECE"/>
    <w:rsid w:val="000D28AA"/>
    <w:rsid w:val="000D72F8"/>
    <w:rsid w:val="000E45DD"/>
    <w:rsid w:val="000F5A8F"/>
    <w:rsid w:val="001001C8"/>
    <w:rsid w:val="00100959"/>
    <w:rsid w:val="00100ACF"/>
    <w:rsid w:val="00103146"/>
    <w:rsid w:val="00105196"/>
    <w:rsid w:val="00114EAE"/>
    <w:rsid w:val="0012236D"/>
    <w:rsid w:val="001401E4"/>
    <w:rsid w:val="001500AB"/>
    <w:rsid w:val="0016465C"/>
    <w:rsid w:val="001656D6"/>
    <w:rsid w:val="00171C60"/>
    <w:rsid w:val="00172369"/>
    <w:rsid w:val="00184EAD"/>
    <w:rsid w:val="00185037"/>
    <w:rsid w:val="001A4DD8"/>
    <w:rsid w:val="001B201A"/>
    <w:rsid w:val="001B231A"/>
    <w:rsid w:val="001C6C4E"/>
    <w:rsid w:val="001D0AA2"/>
    <w:rsid w:val="001D17BA"/>
    <w:rsid w:val="001E568B"/>
    <w:rsid w:val="001E7A47"/>
    <w:rsid w:val="00200908"/>
    <w:rsid w:val="002041CE"/>
    <w:rsid w:val="00206C63"/>
    <w:rsid w:val="0021200C"/>
    <w:rsid w:val="00215141"/>
    <w:rsid w:val="00217495"/>
    <w:rsid w:val="002325D1"/>
    <w:rsid w:val="00232E3E"/>
    <w:rsid w:val="002368F8"/>
    <w:rsid w:val="00237720"/>
    <w:rsid w:val="00242C34"/>
    <w:rsid w:val="00251CA0"/>
    <w:rsid w:val="0026608C"/>
    <w:rsid w:val="00266C36"/>
    <w:rsid w:val="00267D3D"/>
    <w:rsid w:val="00271C1E"/>
    <w:rsid w:val="00285307"/>
    <w:rsid w:val="00285534"/>
    <w:rsid w:val="00294A67"/>
    <w:rsid w:val="0029530F"/>
    <w:rsid w:val="0029738D"/>
    <w:rsid w:val="002A0373"/>
    <w:rsid w:val="002A4742"/>
    <w:rsid w:val="002B05E6"/>
    <w:rsid w:val="002B3458"/>
    <w:rsid w:val="002B487D"/>
    <w:rsid w:val="002B667D"/>
    <w:rsid w:val="002B6EA1"/>
    <w:rsid w:val="002C33F0"/>
    <w:rsid w:val="002C396D"/>
    <w:rsid w:val="002D3C30"/>
    <w:rsid w:val="002D49E7"/>
    <w:rsid w:val="002E0FEE"/>
    <w:rsid w:val="002E1B64"/>
    <w:rsid w:val="002E3BB8"/>
    <w:rsid w:val="002E3EEF"/>
    <w:rsid w:val="00304C99"/>
    <w:rsid w:val="00311E3E"/>
    <w:rsid w:val="0031424C"/>
    <w:rsid w:val="00316B7B"/>
    <w:rsid w:val="00320E40"/>
    <w:rsid w:val="00323EAF"/>
    <w:rsid w:val="00331606"/>
    <w:rsid w:val="003321F7"/>
    <w:rsid w:val="003406EF"/>
    <w:rsid w:val="00344368"/>
    <w:rsid w:val="00356305"/>
    <w:rsid w:val="00357C32"/>
    <w:rsid w:val="003850E9"/>
    <w:rsid w:val="00395420"/>
    <w:rsid w:val="003A3634"/>
    <w:rsid w:val="003A726A"/>
    <w:rsid w:val="003D271E"/>
    <w:rsid w:val="003E10E2"/>
    <w:rsid w:val="0040382D"/>
    <w:rsid w:val="004047A0"/>
    <w:rsid w:val="00413833"/>
    <w:rsid w:val="004147A9"/>
    <w:rsid w:val="00415904"/>
    <w:rsid w:val="004279B5"/>
    <w:rsid w:val="00431231"/>
    <w:rsid w:val="00441523"/>
    <w:rsid w:val="00451CC3"/>
    <w:rsid w:val="00456879"/>
    <w:rsid w:val="004617CE"/>
    <w:rsid w:val="00465C63"/>
    <w:rsid w:val="00471E71"/>
    <w:rsid w:val="004728C5"/>
    <w:rsid w:val="00476BE2"/>
    <w:rsid w:val="00482B3F"/>
    <w:rsid w:val="004840B5"/>
    <w:rsid w:val="00485D1B"/>
    <w:rsid w:val="00491A37"/>
    <w:rsid w:val="004946F0"/>
    <w:rsid w:val="004A1667"/>
    <w:rsid w:val="004A6411"/>
    <w:rsid w:val="004C3BB9"/>
    <w:rsid w:val="004E68CA"/>
    <w:rsid w:val="004F2180"/>
    <w:rsid w:val="004F50A2"/>
    <w:rsid w:val="004F6CE0"/>
    <w:rsid w:val="00512DF0"/>
    <w:rsid w:val="00512FD1"/>
    <w:rsid w:val="00513AD8"/>
    <w:rsid w:val="00517E42"/>
    <w:rsid w:val="00526C84"/>
    <w:rsid w:val="0053579D"/>
    <w:rsid w:val="00536830"/>
    <w:rsid w:val="005377CF"/>
    <w:rsid w:val="00537E4D"/>
    <w:rsid w:val="0054549B"/>
    <w:rsid w:val="005462D8"/>
    <w:rsid w:val="00547062"/>
    <w:rsid w:val="00551F3D"/>
    <w:rsid w:val="005537D4"/>
    <w:rsid w:val="0055486C"/>
    <w:rsid w:val="00563F3B"/>
    <w:rsid w:val="00577251"/>
    <w:rsid w:val="00583916"/>
    <w:rsid w:val="005B4D3C"/>
    <w:rsid w:val="005C093F"/>
    <w:rsid w:val="005C39AB"/>
    <w:rsid w:val="005D14E4"/>
    <w:rsid w:val="005D3566"/>
    <w:rsid w:val="005E1F56"/>
    <w:rsid w:val="005F2C2E"/>
    <w:rsid w:val="005F33F4"/>
    <w:rsid w:val="00603BE7"/>
    <w:rsid w:val="0061491C"/>
    <w:rsid w:val="00620B69"/>
    <w:rsid w:val="006347C2"/>
    <w:rsid w:val="00637340"/>
    <w:rsid w:val="0064290F"/>
    <w:rsid w:val="00644716"/>
    <w:rsid w:val="00667F4C"/>
    <w:rsid w:val="00671C9D"/>
    <w:rsid w:val="0067268C"/>
    <w:rsid w:val="00682987"/>
    <w:rsid w:val="006A1754"/>
    <w:rsid w:val="006A4CD8"/>
    <w:rsid w:val="006A73FC"/>
    <w:rsid w:val="006B0B50"/>
    <w:rsid w:val="006B13F6"/>
    <w:rsid w:val="006B3E20"/>
    <w:rsid w:val="006B4C36"/>
    <w:rsid w:val="006B7AA1"/>
    <w:rsid w:val="006C1AEB"/>
    <w:rsid w:val="006C621B"/>
    <w:rsid w:val="006D1078"/>
    <w:rsid w:val="006E0BFB"/>
    <w:rsid w:val="006E5516"/>
    <w:rsid w:val="006F18BB"/>
    <w:rsid w:val="006F6B11"/>
    <w:rsid w:val="00700125"/>
    <w:rsid w:val="00721022"/>
    <w:rsid w:val="00734B4A"/>
    <w:rsid w:val="00735881"/>
    <w:rsid w:val="007446D2"/>
    <w:rsid w:val="00760DF9"/>
    <w:rsid w:val="007652BA"/>
    <w:rsid w:val="00766B6A"/>
    <w:rsid w:val="007712A1"/>
    <w:rsid w:val="00777361"/>
    <w:rsid w:val="00781673"/>
    <w:rsid w:val="007A4C09"/>
    <w:rsid w:val="007A504E"/>
    <w:rsid w:val="007A5BB5"/>
    <w:rsid w:val="007A7073"/>
    <w:rsid w:val="007B0D15"/>
    <w:rsid w:val="007D4B0F"/>
    <w:rsid w:val="007E666D"/>
    <w:rsid w:val="007F520A"/>
    <w:rsid w:val="0081173D"/>
    <w:rsid w:val="00817714"/>
    <w:rsid w:val="0083418C"/>
    <w:rsid w:val="00846197"/>
    <w:rsid w:val="00861C4A"/>
    <w:rsid w:val="0086351A"/>
    <w:rsid w:val="00864B72"/>
    <w:rsid w:val="00875ACE"/>
    <w:rsid w:val="00897FAF"/>
    <w:rsid w:val="008A30C7"/>
    <w:rsid w:val="008C5920"/>
    <w:rsid w:val="008D21FB"/>
    <w:rsid w:val="008D6D0A"/>
    <w:rsid w:val="008E0180"/>
    <w:rsid w:val="008E19ED"/>
    <w:rsid w:val="008F6C44"/>
    <w:rsid w:val="00903948"/>
    <w:rsid w:val="00904C6A"/>
    <w:rsid w:val="00905C6E"/>
    <w:rsid w:val="009131B8"/>
    <w:rsid w:val="00916289"/>
    <w:rsid w:val="0092149C"/>
    <w:rsid w:val="00921795"/>
    <w:rsid w:val="0092486D"/>
    <w:rsid w:val="00927907"/>
    <w:rsid w:val="009360C7"/>
    <w:rsid w:val="009374EE"/>
    <w:rsid w:val="009426CE"/>
    <w:rsid w:val="009562A2"/>
    <w:rsid w:val="00957E7C"/>
    <w:rsid w:val="00964620"/>
    <w:rsid w:val="0096563B"/>
    <w:rsid w:val="00970773"/>
    <w:rsid w:val="00970AE3"/>
    <w:rsid w:val="0098048A"/>
    <w:rsid w:val="00986582"/>
    <w:rsid w:val="00992D37"/>
    <w:rsid w:val="00997EB8"/>
    <w:rsid w:val="009A2E49"/>
    <w:rsid w:val="009A541E"/>
    <w:rsid w:val="009A589A"/>
    <w:rsid w:val="009B0E94"/>
    <w:rsid w:val="009B3B6A"/>
    <w:rsid w:val="009B52D6"/>
    <w:rsid w:val="009B7D27"/>
    <w:rsid w:val="009C6689"/>
    <w:rsid w:val="009C6E73"/>
    <w:rsid w:val="009D1C18"/>
    <w:rsid w:val="009D31FD"/>
    <w:rsid w:val="009D420C"/>
    <w:rsid w:val="009D78A6"/>
    <w:rsid w:val="009E6973"/>
    <w:rsid w:val="00A00CE5"/>
    <w:rsid w:val="00A05E08"/>
    <w:rsid w:val="00A10758"/>
    <w:rsid w:val="00A10F1C"/>
    <w:rsid w:val="00A10FD3"/>
    <w:rsid w:val="00A30C9E"/>
    <w:rsid w:val="00A44797"/>
    <w:rsid w:val="00A57980"/>
    <w:rsid w:val="00A6217F"/>
    <w:rsid w:val="00A66F94"/>
    <w:rsid w:val="00A71F4A"/>
    <w:rsid w:val="00A87C3C"/>
    <w:rsid w:val="00A912F7"/>
    <w:rsid w:val="00A93CD3"/>
    <w:rsid w:val="00AA05E6"/>
    <w:rsid w:val="00AA0CDE"/>
    <w:rsid w:val="00AB578E"/>
    <w:rsid w:val="00AC015A"/>
    <w:rsid w:val="00AC7DAA"/>
    <w:rsid w:val="00AD4DC2"/>
    <w:rsid w:val="00AE5544"/>
    <w:rsid w:val="00AF0680"/>
    <w:rsid w:val="00AF5A02"/>
    <w:rsid w:val="00AF696B"/>
    <w:rsid w:val="00B06433"/>
    <w:rsid w:val="00B06E28"/>
    <w:rsid w:val="00B11F97"/>
    <w:rsid w:val="00B13CB5"/>
    <w:rsid w:val="00B20C24"/>
    <w:rsid w:val="00B219BA"/>
    <w:rsid w:val="00B24CFC"/>
    <w:rsid w:val="00B26D17"/>
    <w:rsid w:val="00B3722B"/>
    <w:rsid w:val="00B37FEA"/>
    <w:rsid w:val="00B41027"/>
    <w:rsid w:val="00B44221"/>
    <w:rsid w:val="00B51A34"/>
    <w:rsid w:val="00B51A5C"/>
    <w:rsid w:val="00B81312"/>
    <w:rsid w:val="00B91EB2"/>
    <w:rsid w:val="00B970F4"/>
    <w:rsid w:val="00BA331D"/>
    <w:rsid w:val="00BA4D82"/>
    <w:rsid w:val="00BB6195"/>
    <w:rsid w:val="00BC721E"/>
    <w:rsid w:val="00BE7CF2"/>
    <w:rsid w:val="00BF042C"/>
    <w:rsid w:val="00BF04A1"/>
    <w:rsid w:val="00BF0C68"/>
    <w:rsid w:val="00C04E02"/>
    <w:rsid w:val="00C10560"/>
    <w:rsid w:val="00C10E14"/>
    <w:rsid w:val="00C14480"/>
    <w:rsid w:val="00C15034"/>
    <w:rsid w:val="00C249A2"/>
    <w:rsid w:val="00C26DC7"/>
    <w:rsid w:val="00C32AE7"/>
    <w:rsid w:val="00C345E6"/>
    <w:rsid w:val="00C429B4"/>
    <w:rsid w:val="00C43ADA"/>
    <w:rsid w:val="00C44B86"/>
    <w:rsid w:val="00C46B52"/>
    <w:rsid w:val="00C509EA"/>
    <w:rsid w:val="00C521B8"/>
    <w:rsid w:val="00C55516"/>
    <w:rsid w:val="00C55E7A"/>
    <w:rsid w:val="00C56865"/>
    <w:rsid w:val="00C65381"/>
    <w:rsid w:val="00C96EF7"/>
    <w:rsid w:val="00CA2ACB"/>
    <w:rsid w:val="00CA5315"/>
    <w:rsid w:val="00CA5559"/>
    <w:rsid w:val="00CA6E70"/>
    <w:rsid w:val="00CB22D7"/>
    <w:rsid w:val="00CB536A"/>
    <w:rsid w:val="00CC0156"/>
    <w:rsid w:val="00CC3823"/>
    <w:rsid w:val="00CC46AA"/>
    <w:rsid w:val="00CC4F04"/>
    <w:rsid w:val="00CD1B8C"/>
    <w:rsid w:val="00CD55D0"/>
    <w:rsid w:val="00CE67FD"/>
    <w:rsid w:val="00CF3870"/>
    <w:rsid w:val="00D00816"/>
    <w:rsid w:val="00D026E7"/>
    <w:rsid w:val="00D0392E"/>
    <w:rsid w:val="00D10221"/>
    <w:rsid w:val="00D13401"/>
    <w:rsid w:val="00D206F6"/>
    <w:rsid w:val="00D2092A"/>
    <w:rsid w:val="00D210AE"/>
    <w:rsid w:val="00D26311"/>
    <w:rsid w:val="00D33208"/>
    <w:rsid w:val="00D41DAC"/>
    <w:rsid w:val="00D44FCC"/>
    <w:rsid w:val="00D64AA2"/>
    <w:rsid w:val="00D66447"/>
    <w:rsid w:val="00D73DB4"/>
    <w:rsid w:val="00D744AF"/>
    <w:rsid w:val="00D9498A"/>
    <w:rsid w:val="00D950A8"/>
    <w:rsid w:val="00D95816"/>
    <w:rsid w:val="00D97BB1"/>
    <w:rsid w:val="00DA08C9"/>
    <w:rsid w:val="00DA58EC"/>
    <w:rsid w:val="00DB229C"/>
    <w:rsid w:val="00DB5FDD"/>
    <w:rsid w:val="00DB6E3C"/>
    <w:rsid w:val="00DB72A3"/>
    <w:rsid w:val="00DC280B"/>
    <w:rsid w:val="00DC3F42"/>
    <w:rsid w:val="00DD5219"/>
    <w:rsid w:val="00DD767E"/>
    <w:rsid w:val="00DF3375"/>
    <w:rsid w:val="00DF63E8"/>
    <w:rsid w:val="00E0632C"/>
    <w:rsid w:val="00E06ED2"/>
    <w:rsid w:val="00E1183D"/>
    <w:rsid w:val="00E1331F"/>
    <w:rsid w:val="00E17826"/>
    <w:rsid w:val="00E21B10"/>
    <w:rsid w:val="00E2609F"/>
    <w:rsid w:val="00E267AE"/>
    <w:rsid w:val="00E32353"/>
    <w:rsid w:val="00E3677E"/>
    <w:rsid w:val="00E4566C"/>
    <w:rsid w:val="00E521FD"/>
    <w:rsid w:val="00E62A7B"/>
    <w:rsid w:val="00E63D7C"/>
    <w:rsid w:val="00E643ED"/>
    <w:rsid w:val="00E66B9B"/>
    <w:rsid w:val="00E804CD"/>
    <w:rsid w:val="00E83D69"/>
    <w:rsid w:val="00E85FB9"/>
    <w:rsid w:val="00E96BD7"/>
    <w:rsid w:val="00E9769A"/>
    <w:rsid w:val="00EA27F6"/>
    <w:rsid w:val="00EB1005"/>
    <w:rsid w:val="00ED0439"/>
    <w:rsid w:val="00ED21C9"/>
    <w:rsid w:val="00ED372B"/>
    <w:rsid w:val="00ED38F9"/>
    <w:rsid w:val="00ED4A04"/>
    <w:rsid w:val="00EE1092"/>
    <w:rsid w:val="00EE29AA"/>
    <w:rsid w:val="00EF579B"/>
    <w:rsid w:val="00F04144"/>
    <w:rsid w:val="00F04DF5"/>
    <w:rsid w:val="00F07FBD"/>
    <w:rsid w:val="00F10B4F"/>
    <w:rsid w:val="00F236E9"/>
    <w:rsid w:val="00F2415A"/>
    <w:rsid w:val="00F248F8"/>
    <w:rsid w:val="00F27AE3"/>
    <w:rsid w:val="00F30076"/>
    <w:rsid w:val="00F33611"/>
    <w:rsid w:val="00F47A67"/>
    <w:rsid w:val="00F52BF5"/>
    <w:rsid w:val="00F61B39"/>
    <w:rsid w:val="00F62097"/>
    <w:rsid w:val="00F661BF"/>
    <w:rsid w:val="00F849DB"/>
    <w:rsid w:val="00F92C0B"/>
    <w:rsid w:val="00F95772"/>
    <w:rsid w:val="00F95788"/>
    <w:rsid w:val="00FA0A3E"/>
    <w:rsid w:val="00FA1768"/>
    <w:rsid w:val="00FB5242"/>
    <w:rsid w:val="00FC591B"/>
    <w:rsid w:val="00FC7BD9"/>
    <w:rsid w:val="00FD75D2"/>
    <w:rsid w:val="00FE43EF"/>
    <w:rsid w:val="00FE44BD"/>
    <w:rsid w:val="00FE4FC1"/>
    <w:rsid w:val="01374E54"/>
    <w:rsid w:val="01510DA4"/>
    <w:rsid w:val="015974C0"/>
    <w:rsid w:val="01F1594A"/>
    <w:rsid w:val="029307AF"/>
    <w:rsid w:val="02F456F2"/>
    <w:rsid w:val="03F67248"/>
    <w:rsid w:val="040B68C0"/>
    <w:rsid w:val="04C32BDF"/>
    <w:rsid w:val="05A3319B"/>
    <w:rsid w:val="05B80C59"/>
    <w:rsid w:val="06113EC5"/>
    <w:rsid w:val="061817DC"/>
    <w:rsid w:val="06B44D5C"/>
    <w:rsid w:val="06C701D6"/>
    <w:rsid w:val="06D0125C"/>
    <w:rsid w:val="0787119D"/>
    <w:rsid w:val="08C52E2E"/>
    <w:rsid w:val="09A45050"/>
    <w:rsid w:val="0A640151"/>
    <w:rsid w:val="0B1D461D"/>
    <w:rsid w:val="0BE46EF4"/>
    <w:rsid w:val="0C94597C"/>
    <w:rsid w:val="0CC51EAD"/>
    <w:rsid w:val="0D451EB4"/>
    <w:rsid w:val="0EB744A4"/>
    <w:rsid w:val="0F82781D"/>
    <w:rsid w:val="0FD25438"/>
    <w:rsid w:val="10E051F1"/>
    <w:rsid w:val="118F65E6"/>
    <w:rsid w:val="12303925"/>
    <w:rsid w:val="12592A8C"/>
    <w:rsid w:val="12F15453"/>
    <w:rsid w:val="130642E6"/>
    <w:rsid w:val="139E527A"/>
    <w:rsid w:val="148137BC"/>
    <w:rsid w:val="14CD7B51"/>
    <w:rsid w:val="14EA32FB"/>
    <w:rsid w:val="15D075D8"/>
    <w:rsid w:val="172422A9"/>
    <w:rsid w:val="1A8B192F"/>
    <w:rsid w:val="1A8C5A32"/>
    <w:rsid w:val="1B882A24"/>
    <w:rsid w:val="1EF4018F"/>
    <w:rsid w:val="1F76051C"/>
    <w:rsid w:val="202775F3"/>
    <w:rsid w:val="204A31D1"/>
    <w:rsid w:val="20670E5A"/>
    <w:rsid w:val="23BD3742"/>
    <w:rsid w:val="247B3126"/>
    <w:rsid w:val="24BC512B"/>
    <w:rsid w:val="24CA19B7"/>
    <w:rsid w:val="251B059B"/>
    <w:rsid w:val="255149F7"/>
    <w:rsid w:val="267C59C1"/>
    <w:rsid w:val="26DD42F6"/>
    <w:rsid w:val="284B2E0F"/>
    <w:rsid w:val="29257B04"/>
    <w:rsid w:val="29AE5D67"/>
    <w:rsid w:val="2A05173D"/>
    <w:rsid w:val="2A390483"/>
    <w:rsid w:val="2C7072E8"/>
    <w:rsid w:val="2CD05FD9"/>
    <w:rsid w:val="2CE83F74"/>
    <w:rsid w:val="2D856D5A"/>
    <w:rsid w:val="2E596CEE"/>
    <w:rsid w:val="2F032695"/>
    <w:rsid w:val="2F5D6A77"/>
    <w:rsid w:val="2F8D01B1"/>
    <w:rsid w:val="2FA942A3"/>
    <w:rsid w:val="304E5B92"/>
    <w:rsid w:val="306F7E0E"/>
    <w:rsid w:val="31684A32"/>
    <w:rsid w:val="330C09A1"/>
    <w:rsid w:val="3423503E"/>
    <w:rsid w:val="348E0C53"/>
    <w:rsid w:val="34C208FD"/>
    <w:rsid w:val="34D7310F"/>
    <w:rsid w:val="36C22D9C"/>
    <w:rsid w:val="380354B4"/>
    <w:rsid w:val="39C84966"/>
    <w:rsid w:val="3A791A5E"/>
    <w:rsid w:val="3A995C5C"/>
    <w:rsid w:val="3AC30F2B"/>
    <w:rsid w:val="3CED6733"/>
    <w:rsid w:val="3D8E1413"/>
    <w:rsid w:val="3E1A5306"/>
    <w:rsid w:val="40A62BE4"/>
    <w:rsid w:val="42B21FB1"/>
    <w:rsid w:val="430345BA"/>
    <w:rsid w:val="4375763C"/>
    <w:rsid w:val="43F641B2"/>
    <w:rsid w:val="44762D4A"/>
    <w:rsid w:val="449204DB"/>
    <w:rsid w:val="44C07823"/>
    <w:rsid w:val="44F3240C"/>
    <w:rsid w:val="46760E44"/>
    <w:rsid w:val="473973B9"/>
    <w:rsid w:val="482B6361"/>
    <w:rsid w:val="486755EB"/>
    <w:rsid w:val="48B507B8"/>
    <w:rsid w:val="4AEA779F"/>
    <w:rsid w:val="4C681932"/>
    <w:rsid w:val="4CA95865"/>
    <w:rsid w:val="4D1D0B56"/>
    <w:rsid w:val="4E243AAC"/>
    <w:rsid w:val="4E2E64E2"/>
    <w:rsid w:val="4FD33566"/>
    <w:rsid w:val="4FE811D3"/>
    <w:rsid w:val="50575F45"/>
    <w:rsid w:val="50B151E2"/>
    <w:rsid w:val="513B13C3"/>
    <w:rsid w:val="51907961"/>
    <w:rsid w:val="51F21EEF"/>
    <w:rsid w:val="52972F71"/>
    <w:rsid w:val="52E4399A"/>
    <w:rsid w:val="53A21BCD"/>
    <w:rsid w:val="5427219D"/>
    <w:rsid w:val="54A519CA"/>
    <w:rsid w:val="56677011"/>
    <w:rsid w:val="569A6B8C"/>
    <w:rsid w:val="5766317D"/>
    <w:rsid w:val="593919E8"/>
    <w:rsid w:val="5ACD216B"/>
    <w:rsid w:val="5ACE5056"/>
    <w:rsid w:val="5ADD1E31"/>
    <w:rsid w:val="5B991B08"/>
    <w:rsid w:val="5C4A0025"/>
    <w:rsid w:val="5C983A51"/>
    <w:rsid w:val="5E2A662E"/>
    <w:rsid w:val="5ED631FE"/>
    <w:rsid w:val="5F6B5569"/>
    <w:rsid w:val="617A768C"/>
    <w:rsid w:val="62B66AFB"/>
    <w:rsid w:val="63C70B98"/>
    <w:rsid w:val="648A00DC"/>
    <w:rsid w:val="64C51278"/>
    <w:rsid w:val="65046244"/>
    <w:rsid w:val="65EB6501"/>
    <w:rsid w:val="660364FC"/>
    <w:rsid w:val="66396144"/>
    <w:rsid w:val="67762CFD"/>
    <w:rsid w:val="67BC4F29"/>
    <w:rsid w:val="682D3D04"/>
    <w:rsid w:val="690B3C19"/>
    <w:rsid w:val="691E364C"/>
    <w:rsid w:val="69243E7C"/>
    <w:rsid w:val="69540E1C"/>
    <w:rsid w:val="6AFD711C"/>
    <w:rsid w:val="6B0510F0"/>
    <w:rsid w:val="6B120F8F"/>
    <w:rsid w:val="6D4B4AFD"/>
    <w:rsid w:val="6D867509"/>
    <w:rsid w:val="6D9C5E4A"/>
    <w:rsid w:val="6DC9002B"/>
    <w:rsid w:val="6E1F3769"/>
    <w:rsid w:val="6EBA15CC"/>
    <w:rsid w:val="6F286432"/>
    <w:rsid w:val="6FA06B69"/>
    <w:rsid w:val="6FF730A4"/>
    <w:rsid w:val="716772A9"/>
    <w:rsid w:val="7194566A"/>
    <w:rsid w:val="7220539E"/>
    <w:rsid w:val="72A66B8C"/>
    <w:rsid w:val="72B31CAB"/>
    <w:rsid w:val="730B2698"/>
    <w:rsid w:val="736109F0"/>
    <w:rsid w:val="74146CF4"/>
    <w:rsid w:val="74343D24"/>
    <w:rsid w:val="747B287D"/>
    <w:rsid w:val="749B1FF5"/>
    <w:rsid w:val="783F628E"/>
    <w:rsid w:val="79167E9C"/>
    <w:rsid w:val="79365597"/>
    <w:rsid w:val="79B21659"/>
    <w:rsid w:val="79E461EC"/>
    <w:rsid w:val="7A8F7F06"/>
    <w:rsid w:val="7AAD5212"/>
    <w:rsid w:val="7C2454E2"/>
    <w:rsid w:val="7D20450B"/>
    <w:rsid w:val="7DFF63CD"/>
    <w:rsid w:val="7E7A4B80"/>
    <w:rsid w:val="7F4D78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98FBF-5A53-48A2-94C5-B8C5A2C7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881"/>
    <w:pPr>
      <w:widowControl w:val="0"/>
      <w:ind w:firstLineChars="200" w:firstLine="200"/>
      <w:jc w:val="both"/>
    </w:pPr>
    <w:rPr>
      <w:rFonts w:cstheme="minorBidi"/>
      <w:kern w:val="2"/>
      <w:sz w:val="21"/>
      <w:szCs w:val="22"/>
    </w:rPr>
  </w:style>
  <w:style w:type="paragraph" w:styleId="1">
    <w:name w:val="heading 1"/>
    <w:basedOn w:val="a"/>
    <w:next w:val="a"/>
    <w:link w:val="1Char"/>
    <w:uiPriority w:val="9"/>
    <w:qFormat/>
    <w:rsid w:val="00970773"/>
    <w:pPr>
      <w:keepNext/>
      <w:keepLines/>
      <w:spacing w:beforeLines="50" w:afterLines="50"/>
      <w:outlineLvl w:val="0"/>
    </w:pPr>
    <w:rPr>
      <w:rFonts w:ascii="黑体" w:eastAsia="黑体" w:hAnsi="黑体"/>
      <w:bCs/>
      <w:kern w:val="44"/>
      <w:szCs w:val="44"/>
    </w:rPr>
  </w:style>
  <w:style w:type="paragraph" w:styleId="2">
    <w:name w:val="heading 2"/>
    <w:basedOn w:val="a"/>
    <w:next w:val="a"/>
    <w:link w:val="2Char"/>
    <w:uiPriority w:val="9"/>
    <w:unhideWhenUsed/>
    <w:qFormat/>
    <w:rsid w:val="00E85FB9"/>
    <w:pPr>
      <w:keepNext/>
      <w:keepLines/>
      <w:spacing w:before="156" w:after="156"/>
      <w:ind w:firstLineChars="0" w:firstLine="420"/>
      <w:outlineLvl w:val="1"/>
    </w:pPr>
    <w:rPr>
      <w:rFonts w:ascii="黑体" w:eastAsia="黑体" w:hAnsi="黑体" w:cstheme="majorBidi"/>
      <w:bCs/>
      <w:szCs w:val="32"/>
    </w:rPr>
  </w:style>
  <w:style w:type="paragraph" w:styleId="3">
    <w:name w:val="heading 3"/>
    <w:basedOn w:val="a"/>
    <w:next w:val="a"/>
    <w:link w:val="3Char"/>
    <w:uiPriority w:val="9"/>
    <w:unhideWhenUsed/>
    <w:qFormat/>
    <w:rsid w:val="00E0632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D97BB1"/>
    <w:pPr>
      <w:ind w:leftChars="2500" w:left="100"/>
    </w:pPr>
  </w:style>
  <w:style w:type="paragraph" w:styleId="a4">
    <w:name w:val="Balloon Text"/>
    <w:basedOn w:val="a"/>
    <w:link w:val="Char0"/>
    <w:uiPriority w:val="99"/>
    <w:semiHidden/>
    <w:unhideWhenUsed/>
    <w:qFormat/>
    <w:rsid w:val="00D97BB1"/>
    <w:rPr>
      <w:sz w:val="18"/>
      <w:szCs w:val="18"/>
    </w:rPr>
  </w:style>
  <w:style w:type="paragraph" w:styleId="a5">
    <w:name w:val="footer"/>
    <w:basedOn w:val="a"/>
    <w:link w:val="Char1"/>
    <w:uiPriority w:val="99"/>
    <w:unhideWhenUsed/>
    <w:qFormat/>
    <w:rsid w:val="00D97BB1"/>
    <w:pPr>
      <w:tabs>
        <w:tab w:val="center" w:pos="4153"/>
        <w:tab w:val="right" w:pos="8306"/>
      </w:tabs>
      <w:jc w:val="left"/>
    </w:pPr>
    <w:rPr>
      <w:sz w:val="18"/>
      <w:szCs w:val="18"/>
    </w:rPr>
  </w:style>
  <w:style w:type="paragraph" w:styleId="a6">
    <w:name w:val="header"/>
    <w:basedOn w:val="a"/>
    <w:link w:val="Char2"/>
    <w:uiPriority w:val="99"/>
    <w:unhideWhenUsed/>
    <w:qFormat/>
    <w:rsid w:val="00D97BB1"/>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rsid w:val="00D97BB1"/>
  </w:style>
  <w:style w:type="character" w:styleId="a7">
    <w:name w:val="Emphasis"/>
    <w:basedOn w:val="a0"/>
    <w:uiPriority w:val="20"/>
    <w:qFormat/>
    <w:rsid w:val="00D97BB1"/>
    <w:rPr>
      <w:i/>
    </w:rPr>
  </w:style>
  <w:style w:type="character" w:customStyle="1" w:styleId="Char2">
    <w:name w:val="页眉 Char"/>
    <w:basedOn w:val="a0"/>
    <w:link w:val="a6"/>
    <w:uiPriority w:val="99"/>
    <w:qFormat/>
    <w:rsid w:val="00D97BB1"/>
    <w:rPr>
      <w:rFonts w:ascii="仿宋" w:eastAsia="仿宋" w:hAnsi="仿宋"/>
      <w:sz w:val="18"/>
      <w:szCs w:val="18"/>
    </w:rPr>
  </w:style>
  <w:style w:type="character" w:customStyle="1" w:styleId="Char1">
    <w:name w:val="页脚 Char"/>
    <w:basedOn w:val="a0"/>
    <w:link w:val="a5"/>
    <w:uiPriority w:val="99"/>
    <w:qFormat/>
    <w:rsid w:val="00D97BB1"/>
    <w:rPr>
      <w:rFonts w:ascii="仿宋" w:eastAsia="仿宋" w:hAnsi="仿宋"/>
      <w:sz w:val="18"/>
      <w:szCs w:val="18"/>
    </w:rPr>
  </w:style>
  <w:style w:type="character" w:customStyle="1" w:styleId="Char">
    <w:name w:val="日期 Char"/>
    <w:basedOn w:val="a0"/>
    <w:link w:val="a3"/>
    <w:uiPriority w:val="99"/>
    <w:semiHidden/>
    <w:qFormat/>
    <w:rsid w:val="00D97BB1"/>
    <w:rPr>
      <w:rFonts w:ascii="Times New Roman" w:eastAsia="宋体" w:hAnsi="Times New Roman"/>
      <w:sz w:val="24"/>
    </w:rPr>
  </w:style>
  <w:style w:type="character" w:customStyle="1" w:styleId="Char0">
    <w:name w:val="批注框文本 Char"/>
    <w:basedOn w:val="a0"/>
    <w:link w:val="a4"/>
    <w:uiPriority w:val="99"/>
    <w:semiHidden/>
    <w:qFormat/>
    <w:rsid w:val="00D97BB1"/>
    <w:rPr>
      <w:rFonts w:cstheme="minorBidi"/>
      <w:kern w:val="2"/>
      <w:sz w:val="18"/>
      <w:szCs w:val="18"/>
    </w:rPr>
  </w:style>
  <w:style w:type="character" w:customStyle="1" w:styleId="1Char">
    <w:name w:val="标题 1 Char"/>
    <w:basedOn w:val="a0"/>
    <w:link w:val="1"/>
    <w:uiPriority w:val="9"/>
    <w:qFormat/>
    <w:rsid w:val="00970773"/>
    <w:rPr>
      <w:rFonts w:ascii="黑体" w:eastAsia="黑体" w:hAnsi="黑体" w:cstheme="minorBidi"/>
      <w:bCs/>
      <w:kern w:val="44"/>
      <w:sz w:val="21"/>
      <w:szCs w:val="44"/>
    </w:rPr>
  </w:style>
  <w:style w:type="paragraph" w:styleId="a8">
    <w:name w:val="Revision"/>
    <w:hidden/>
    <w:uiPriority w:val="99"/>
    <w:unhideWhenUsed/>
    <w:rsid w:val="00970773"/>
    <w:rPr>
      <w:rFonts w:cstheme="minorBidi"/>
      <w:kern w:val="2"/>
      <w:sz w:val="21"/>
      <w:szCs w:val="22"/>
    </w:rPr>
  </w:style>
  <w:style w:type="character" w:customStyle="1" w:styleId="2Char">
    <w:name w:val="标题 2 Char"/>
    <w:basedOn w:val="a0"/>
    <w:link w:val="2"/>
    <w:uiPriority w:val="9"/>
    <w:rsid w:val="00E85FB9"/>
    <w:rPr>
      <w:rFonts w:ascii="黑体" w:eastAsia="黑体" w:hAnsi="黑体" w:cstheme="majorBidi"/>
      <w:bCs/>
      <w:kern w:val="2"/>
      <w:sz w:val="21"/>
      <w:szCs w:val="32"/>
    </w:rPr>
  </w:style>
  <w:style w:type="paragraph" w:styleId="20">
    <w:name w:val="toc 2"/>
    <w:basedOn w:val="a"/>
    <w:next w:val="a"/>
    <w:autoRedefine/>
    <w:uiPriority w:val="39"/>
    <w:unhideWhenUsed/>
    <w:rsid w:val="007B0D15"/>
    <w:pPr>
      <w:ind w:leftChars="200" w:left="420"/>
    </w:pPr>
  </w:style>
  <w:style w:type="character" w:styleId="a9">
    <w:name w:val="Hyperlink"/>
    <w:basedOn w:val="a0"/>
    <w:uiPriority w:val="99"/>
    <w:unhideWhenUsed/>
    <w:rsid w:val="007B0D15"/>
    <w:rPr>
      <w:color w:val="0000FF" w:themeColor="hyperlink"/>
      <w:u w:val="single"/>
    </w:rPr>
  </w:style>
  <w:style w:type="character" w:customStyle="1" w:styleId="3Char">
    <w:name w:val="标题 3 Char"/>
    <w:basedOn w:val="a0"/>
    <w:link w:val="3"/>
    <w:uiPriority w:val="9"/>
    <w:rsid w:val="00E0632C"/>
    <w:rPr>
      <w:rFonts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0263-CF37-4C5D-B0AC-533650A7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10</Pages>
  <Words>956</Words>
  <Characters>5451</Characters>
  <Application>Microsoft Office Word</Application>
  <DocSecurity>0</DocSecurity>
  <Lines>45</Lines>
  <Paragraphs>12</Paragraphs>
  <ScaleCrop>false</ScaleCrop>
  <Company>111</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cp:lastModifiedBy>
  <cp:revision>407</cp:revision>
  <dcterms:created xsi:type="dcterms:W3CDTF">2025-07-20T06:01:00Z</dcterms:created>
  <dcterms:modified xsi:type="dcterms:W3CDTF">2025-11-16T05:42:00Z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eyJoZGlkIjoiYTZmMTNkOTU5ODA0OGQxZjBkMzlkMGI4NDI5NDE3OWMiLCJ1c2VySWQiOiIxMzc0MzI4ODczIn0=</vt:lpwstr>
  </property>
  <property fmtid="{D5CDD505-2E9C-101B-9397-08002B2CF9AE}" pid="3" name="KSOProductBuildVer">
    <vt:lpwstr>2052-12.1.0.18608</vt:lpwstr>
  </property>
  <property fmtid="{D5CDD505-2E9C-101B-9397-08002B2CF9AE}" pid="4" name="ICV">
    <vt:lpwstr>0968AFDA9E71426A9ABFC7BF7B6E4489_13</vt:lpwstr>
  </property>
</Properties>
</file>